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8A03" w14:textId="77777777" w:rsidR="00FC3C0F" w:rsidRPr="00700E50" w:rsidRDefault="00FC3C0F" w:rsidP="00FC3C0F">
      <w:pPr>
        <w:tabs>
          <w:tab w:val="right" w:pos="9639"/>
        </w:tabs>
        <w:spacing w:after="0" w:line="280" w:lineRule="exact"/>
        <w:ind w:right="22"/>
        <w:rPr>
          <w:rFonts w:ascii="Arial" w:eastAsia="Calibri" w:hAnsi="Arial" w:cs="Arial"/>
          <w:b/>
          <w:bCs/>
          <w:sz w:val="28"/>
          <w:szCs w:val="28"/>
          <w:u w:val="single"/>
          <w:lang w:val="en-US"/>
        </w:rPr>
      </w:pPr>
    </w:p>
    <w:p w14:paraId="3B593F33" w14:textId="77777777" w:rsidR="00FC3C0F" w:rsidRPr="00700E50" w:rsidRDefault="00FC3C0F" w:rsidP="00FC3C0F">
      <w:pPr>
        <w:tabs>
          <w:tab w:val="right" w:pos="9639"/>
        </w:tabs>
        <w:spacing w:after="0" w:line="280" w:lineRule="exact"/>
        <w:ind w:right="22"/>
        <w:rPr>
          <w:rFonts w:ascii="Arial" w:eastAsia="Calibri" w:hAnsi="Arial" w:cs="Arial"/>
          <w:b/>
          <w:bCs/>
          <w:sz w:val="28"/>
          <w:szCs w:val="28"/>
          <w:u w:val="single"/>
          <w:lang w:val="en-US"/>
        </w:rPr>
      </w:pPr>
      <w:r w:rsidRPr="00700E50">
        <w:rPr>
          <w:rFonts w:ascii="Arial" w:eastAsia="Calibri" w:hAnsi="Arial" w:cs="Arial"/>
          <w:b/>
          <w:bCs/>
          <w:noProof/>
          <w:sz w:val="28"/>
          <w:szCs w:val="28"/>
          <w:lang w:val="en-US"/>
        </w:rPr>
        <w:drawing>
          <wp:anchor distT="0" distB="0" distL="114300" distR="114300" simplePos="0" relativeHeight="251659264" behindDoc="0" locked="0" layoutInCell="1" allowOverlap="1" wp14:anchorId="041AD6BD" wp14:editId="14ACC124">
            <wp:simplePos x="914400" y="310551"/>
            <wp:positionH relativeFrom="margin">
              <wp:align>left</wp:align>
            </wp:positionH>
            <wp:positionV relativeFrom="margin">
              <wp:align>top</wp:align>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69DA6483" w14:textId="77777777" w:rsidR="00FC3C0F" w:rsidRPr="00700E50" w:rsidRDefault="00FC3C0F" w:rsidP="00FC3C0F">
      <w:pPr>
        <w:tabs>
          <w:tab w:val="right" w:pos="9639"/>
        </w:tabs>
        <w:spacing w:after="0" w:line="280" w:lineRule="exact"/>
        <w:ind w:right="22"/>
        <w:jc w:val="center"/>
        <w:rPr>
          <w:rFonts w:ascii="Arial" w:eastAsia="Calibri" w:hAnsi="Arial" w:cs="Arial"/>
          <w:b/>
          <w:bCs/>
          <w:sz w:val="28"/>
          <w:szCs w:val="28"/>
          <w:u w:val="single"/>
          <w:lang w:val="en-US"/>
        </w:rPr>
      </w:pPr>
    </w:p>
    <w:p w14:paraId="7A4EDF63" w14:textId="77777777" w:rsidR="00FC3C0F" w:rsidRPr="00700E50" w:rsidRDefault="00FC3C0F" w:rsidP="00FC3C0F">
      <w:pPr>
        <w:tabs>
          <w:tab w:val="right" w:pos="9639"/>
        </w:tabs>
        <w:spacing w:after="0" w:line="280" w:lineRule="exact"/>
        <w:ind w:right="22"/>
        <w:rPr>
          <w:rFonts w:ascii="Arial" w:eastAsia="Calibri" w:hAnsi="Arial" w:cs="Arial"/>
          <w:b/>
          <w:bCs/>
          <w:sz w:val="28"/>
          <w:szCs w:val="28"/>
          <w:lang w:val="en-US"/>
        </w:rPr>
      </w:pPr>
    </w:p>
    <w:p w14:paraId="3EDCC516" w14:textId="77777777" w:rsidR="00FC3C0F" w:rsidRPr="00700E50" w:rsidRDefault="00FC3C0F" w:rsidP="00FC3C0F">
      <w:pPr>
        <w:tabs>
          <w:tab w:val="right" w:pos="9639"/>
        </w:tabs>
        <w:spacing w:after="0" w:line="280" w:lineRule="exact"/>
        <w:ind w:right="22"/>
        <w:rPr>
          <w:rFonts w:ascii="Arial" w:eastAsia="Calibri" w:hAnsi="Arial" w:cs="Arial"/>
          <w:b/>
          <w:bCs/>
          <w:sz w:val="28"/>
          <w:szCs w:val="28"/>
          <w:lang w:val="en-US"/>
        </w:rPr>
      </w:pPr>
    </w:p>
    <w:p w14:paraId="3681BB07" w14:textId="77777777" w:rsidR="00FC3C0F" w:rsidRPr="00700E50" w:rsidRDefault="00FC3C0F" w:rsidP="00FC3C0F">
      <w:pPr>
        <w:tabs>
          <w:tab w:val="right" w:pos="9639"/>
        </w:tabs>
        <w:spacing w:after="0" w:line="280" w:lineRule="exact"/>
        <w:ind w:right="22"/>
        <w:rPr>
          <w:rFonts w:ascii="Arial" w:eastAsia="Calibri" w:hAnsi="Arial" w:cs="Arial"/>
          <w:b/>
          <w:bCs/>
          <w:sz w:val="28"/>
          <w:szCs w:val="28"/>
          <w:lang w:val="en-US"/>
        </w:rPr>
      </w:pPr>
    </w:p>
    <w:p w14:paraId="29F0D3CF" w14:textId="77777777" w:rsidR="00FC3C0F" w:rsidRPr="00700E50" w:rsidRDefault="00FC3C0F" w:rsidP="00FC3C0F">
      <w:pPr>
        <w:tabs>
          <w:tab w:val="right" w:pos="9639"/>
        </w:tabs>
        <w:spacing w:after="0" w:line="280" w:lineRule="exact"/>
        <w:ind w:right="22"/>
        <w:rPr>
          <w:rFonts w:ascii="Arial" w:eastAsia="Times New Roman" w:hAnsi="Arial" w:cs="Arial"/>
          <w:b/>
          <w:color w:val="5F497A"/>
          <w:sz w:val="28"/>
          <w:szCs w:val="28"/>
          <w:lang w:eastAsia="en-GB"/>
        </w:rPr>
      </w:pPr>
      <w:r w:rsidRPr="00700E50">
        <w:rPr>
          <w:rFonts w:ascii="Arial" w:eastAsia="Times New Roman" w:hAnsi="Arial" w:cs="Arial"/>
          <w:b/>
          <w:color w:val="5F497A"/>
          <w:sz w:val="28"/>
          <w:szCs w:val="28"/>
          <w:lang w:eastAsia="en-GB"/>
        </w:rPr>
        <w:t>Self-Evaluation tool</w:t>
      </w:r>
    </w:p>
    <w:p w14:paraId="16FA84FE" w14:textId="77777777" w:rsidR="00FC3C0F" w:rsidRPr="00700E50" w:rsidRDefault="00FC3C0F" w:rsidP="00FC3C0F">
      <w:pPr>
        <w:tabs>
          <w:tab w:val="right" w:pos="9639"/>
        </w:tabs>
        <w:spacing w:after="0" w:line="280" w:lineRule="exact"/>
        <w:ind w:right="22"/>
        <w:jc w:val="center"/>
        <w:rPr>
          <w:rFonts w:ascii="Arial" w:eastAsia="Calibri" w:hAnsi="Arial" w:cs="Arial"/>
          <w:b/>
          <w:bCs/>
          <w:sz w:val="24"/>
          <w:szCs w:val="24"/>
          <w:lang w:val="en-US"/>
        </w:rPr>
      </w:pPr>
    </w:p>
    <w:p w14:paraId="23CCC11E" w14:textId="77777777" w:rsidR="00FC3C0F" w:rsidRPr="00700E50" w:rsidRDefault="00FC3C0F" w:rsidP="00FC3C0F">
      <w:pPr>
        <w:tabs>
          <w:tab w:val="right" w:pos="9639"/>
        </w:tabs>
        <w:spacing w:after="0" w:line="280" w:lineRule="exact"/>
        <w:ind w:right="22"/>
        <w:rPr>
          <w:rFonts w:ascii="Arial" w:eastAsia="Calibri" w:hAnsi="Arial" w:cs="Arial"/>
          <w:sz w:val="24"/>
          <w:szCs w:val="24"/>
          <w:lang w:val="en-US"/>
        </w:rPr>
      </w:pPr>
      <w:r w:rsidRPr="00700E50">
        <w:rPr>
          <w:rFonts w:ascii="Arial" w:eastAsia="Calibri" w:hAnsi="Arial" w:cs="Arial"/>
          <w:sz w:val="24"/>
          <w:szCs w:val="24"/>
          <w:lang w:val="en-US"/>
        </w:rPr>
        <w:t>Name of service:</w:t>
      </w:r>
    </w:p>
    <w:p w14:paraId="01196243" w14:textId="77777777" w:rsidR="00FC3C0F" w:rsidRPr="00700E50" w:rsidRDefault="00FC3C0F" w:rsidP="00FC3C0F">
      <w:pPr>
        <w:tabs>
          <w:tab w:val="right" w:pos="9639"/>
        </w:tabs>
        <w:spacing w:after="0" w:line="280" w:lineRule="exact"/>
        <w:ind w:right="22"/>
        <w:rPr>
          <w:rFonts w:ascii="Arial" w:eastAsia="Calibri" w:hAnsi="Arial" w:cs="Arial"/>
          <w:sz w:val="24"/>
          <w:szCs w:val="24"/>
          <w:lang w:val="en-US"/>
        </w:rPr>
      </w:pPr>
      <w:r w:rsidRPr="00700E50">
        <w:rPr>
          <w:rFonts w:ascii="Arial" w:eastAsia="Calibri" w:hAnsi="Arial" w:cs="Arial"/>
          <w:sz w:val="24"/>
          <w:szCs w:val="24"/>
          <w:lang w:val="en-US"/>
        </w:rPr>
        <w:t>Name of manager:</w:t>
      </w:r>
    </w:p>
    <w:p w14:paraId="45DB46F5" w14:textId="77777777" w:rsidR="00FC3C0F" w:rsidRPr="00700E50" w:rsidRDefault="00FC3C0F" w:rsidP="00FC3C0F">
      <w:pPr>
        <w:tabs>
          <w:tab w:val="right" w:pos="9639"/>
        </w:tabs>
        <w:spacing w:after="0" w:line="280" w:lineRule="exact"/>
        <w:ind w:right="22"/>
        <w:rPr>
          <w:rFonts w:ascii="Arial" w:eastAsia="Calibri" w:hAnsi="Arial" w:cs="Arial"/>
          <w:sz w:val="24"/>
          <w:szCs w:val="24"/>
          <w:lang w:val="en-US"/>
        </w:rPr>
      </w:pPr>
      <w:r w:rsidRPr="00700E50">
        <w:rPr>
          <w:rFonts w:ascii="Arial" w:eastAsia="Calibri" w:hAnsi="Arial" w:cs="Arial"/>
          <w:sz w:val="24"/>
          <w:szCs w:val="24"/>
          <w:lang w:val="en-US"/>
        </w:rPr>
        <w:t>Date of self-evaluation:</w:t>
      </w:r>
    </w:p>
    <w:p w14:paraId="083DFBB3" w14:textId="77777777" w:rsidR="00FC3C0F" w:rsidRPr="00700E50" w:rsidRDefault="00FC3C0F" w:rsidP="00FC3C0F">
      <w:pPr>
        <w:tabs>
          <w:tab w:val="left" w:pos="2790"/>
        </w:tabs>
        <w:contextualSpacing/>
        <w:rPr>
          <w:rFonts w:ascii="Arial" w:eastAsia="Times New Roman" w:hAnsi="Arial" w:cs="Arial"/>
          <w:lang w:eastAsia="en-GB"/>
        </w:rPr>
      </w:pPr>
    </w:p>
    <w:p w14:paraId="29D6EAF6" w14:textId="38CDFF1E" w:rsidR="00FC3C0F" w:rsidRDefault="00FC3C0F" w:rsidP="00FC3C0F">
      <w:pPr>
        <w:spacing w:after="0" w:line="240" w:lineRule="auto"/>
        <w:textAlignment w:val="baseline"/>
        <w:rPr>
          <w:rFonts w:ascii="Arial" w:eastAsia="Times New Roman" w:hAnsi="Arial" w:cs="Arial"/>
          <w:b/>
          <w:bCs/>
          <w:sz w:val="24"/>
          <w:szCs w:val="24"/>
          <w:lang w:eastAsia="en-GB"/>
        </w:rPr>
      </w:pPr>
      <w:r w:rsidRPr="00700E50">
        <w:rPr>
          <w:rFonts w:ascii="Arial" w:eastAsia="Times New Roman" w:hAnsi="Arial" w:cs="Arial"/>
          <w:b/>
          <w:color w:val="5F497A"/>
          <w:sz w:val="28"/>
          <w:szCs w:val="28"/>
          <w:lang w:eastAsia="en-GB"/>
        </w:rPr>
        <w:t xml:space="preserve">Quality </w:t>
      </w:r>
      <w:r w:rsidR="00CC532B">
        <w:rPr>
          <w:rFonts w:ascii="Arial" w:eastAsia="Times New Roman" w:hAnsi="Arial" w:cs="Arial"/>
          <w:b/>
          <w:color w:val="5F497A"/>
          <w:sz w:val="28"/>
          <w:szCs w:val="28"/>
          <w:lang w:eastAsia="en-GB"/>
        </w:rPr>
        <w:t>i</w:t>
      </w:r>
      <w:r w:rsidRPr="00700E50">
        <w:rPr>
          <w:rFonts w:ascii="Arial" w:eastAsia="Times New Roman" w:hAnsi="Arial" w:cs="Arial"/>
          <w:b/>
          <w:color w:val="5F497A"/>
          <w:sz w:val="28"/>
          <w:szCs w:val="28"/>
          <w:lang w:eastAsia="en-GB"/>
        </w:rPr>
        <w:t xml:space="preserve">ndicator </w:t>
      </w:r>
      <w:r>
        <w:rPr>
          <w:rFonts w:ascii="Arial" w:eastAsia="Times New Roman" w:hAnsi="Arial" w:cs="Arial"/>
          <w:b/>
          <w:color w:val="5F497A"/>
          <w:sz w:val="28"/>
          <w:szCs w:val="28"/>
          <w:lang w:eastAsia="en-GB"/>
        </w:rPr>
        <w:t>1</w:t>
      </w:r>
      <w:r w:rsidRPr="00700E50">
        <w:rPr>
          <w:rFonts w:ascii="Arial" w:eastAsia="Times New Roman" w:hAnsi="Arial" w:cs="Arial"/>
          <w:b/>
          <w:color w:val="5F497A"/>
          <w:sz w:val="28"/>
          <w:szCs w:val="28"/>
          <w:lang w:eastAsia="en-GB"/>
        </w:rPr>
        <w:t>.</w:t>
      </w:r>
      <w:r>
        <w:rPr>
          <w:rFonts w:ascii="Arial" w:eastAsia="Times New Roman" w:hAnsi="Arial" w:cs="Arial"/>
          <w:b/>
          <w:color w:val="5F497A"/>
          <w:sz w:val="28"/>
          <w:szCs w:val="28"/>
          <w:lang w:eastAsia="en-GB"/>
        </w:rPr>
        <w:t>2</w:t>
      </w:r>
      <w:r w:rsidR="00CC532B">
        <w:rPr>
          <w:rFonts w:ascii="Arial" w:eastAsia="Times New Roman" w:hAnsi="Arial" w:cs="Arial"/>
          <w:b/>
          <w:color w:val="5F497A"/>
          <w:sz w:val="28"/>
          <w:szCs w:val="28"/>
          <w:lang w:eastAsia="en-GB"/>
        </w:rPr>
        <w:t xml:space="preserve">: </w:t>
      </w:r>
      <w:r w:rsidRPr="00FC3C0F">
        <w:rPr>
          <w:rFonts w:ascii="Arial" w:eastAsia="Times New Roman" w:hAnsi="Arial" w:cs="Arial"/>
          <w:b/>
          <w:bCs/>
          <w:color w:val="5F497A"/>
          <w:sz w:val="28"/>
          <w:szCs w:val="28"/>
          <w:lang w:eastAsia="en-GB"/>
        </w:rPr>
        <w:t xml:space="preserve">People’s health and wellbeing benefits from their care and support </w:t>
      </w:r>
    </w:p>
    <w:p w14:paraId="58F98946" w14:textId="3500B5E9" w:rsidR="00FC3C0F" w:rsidRPr="00700E50" w:rsidRDefault="00FC3C0F" w:rsidP="00FC3C0F">
      <w:pPr>
        <w:rPr>
          <w:rFonts w:ascii="Arial" w:eastAsia="Times New Roman" w:hAnsi="Arial" w:cs="Arial"/>
          <w:color w:val="2F5496" w:themeColor="accent1" w:themeShade="BF"/>
          <w:sz w:val="28"/>
          <w:szCs w:val="28"/>
          <w:lang w:eastAsia="en-GB"/>
        </w:rPr>
      </w:pPr>
    </w:p>
    <w:p w14:paraId="78141692" w14:textId="77777777" w:rsidR="00FC3C0F" w:rsidRDefault="00FC3C0F" w:rsidP="00FC3C0F">
      <w:pPr>
        <w:tabs>
          <w:tab w:val="right" w:pos="9639"/>
        </w:tabs>
        <w:spacing w:after="0" w:line="280" w:lineRule="exact"/>
        <w:ind w:right="22"/>
        <w:rPr>
          <w:rFonts w:ascii="Arial" w:eastAsia="Times New Roman" w:hAnsi="Arial" w:cs="Arial"/>
          <w:b/>
          <w:bCs/>
          <w:sz w:val="24"/>
          <w:szCs w:val="24"/>
          <w:lang w:eastAsia="en-GB"/>
        </w:rPr>
      </w:pPr>
      <w:r w:rsidRPr="00700E50">
        <w:rPr>
          <w:rFonts w:ascii="Arial" w:eastAsia="Times New Roman" w:hAnsi="Arial" w:cs="Arial"/>
          <w:b/>
          <w:bCs/>
          <w:sz w:val="24"/>
          <w:szCs w:val="24"/>
          <w:lang w:eastAsia="en-GB"/>
        </w:rPr>
        <w:t xml:space="preserve">How are we doing? </w:t>
      </w:r>
    </w:p>
    <w:p w14:paraId="35B2DE91" w14:textId="77777777" w:rsidR="00FC3C0F" w:rsidRDefault="00FC3C0F" w:rsidP="00FC3C0F">
      <w:pPr>
        <w:tabs>
          <w:tab w:val="right" w:pos="9639"/>
        </w:tabs>
        <w:spacing w:after="0" w:line="280" w:lineRule="exact"/>
        <w:ind w:right="22"/>
        <w:rPr>
          <w:rFonts w:ascii="Arial" w:eastAsia="Times New Roman" w:hAnsi="Arial" w:cs="Arial"/>
          <w:b/>
          <w:bCs/>
          <w:sz w:val="24"/>
          <w:szCs w:val="24"/>
          <w:lang w:eastAsia="en-GB"/>
        </w:rPr>
      </w:pPr>
    </w:p>
    <w:p w14:paraId="72E4A147" w14:textId="628D43F6" w:rsidR="00FC3C0F" w:rsidRPr="00700E50" w:rsidRDefault="00FC3C0F" w:rsidP="00FC3C0F">
      <w:pPr>
        <w:tabs>
          <w:tab w:val="right" w:pos="9639"/>
        </w:tabs>
        <w:spacing w:after="0" w:line="280" w:lineRule="exact"/>
        <w:ind w:right="22"/>
        <w:rPr>
          <w:rFonts w:ascii="Arial" w:eastAsia="Times New Roman" w:hAnsi="Arial" w:cs="Arial"/>
          <w:b/>
          <w:bCs/>
          <w:sz w:val="24"/>
          <w:szCs w:val="24"/>
          <w:lang w:eastAsia="en-GB"/>
        </w:rPr>
      </w:pPr>
      <w:r w:rsidRPr="007B5A09">
        <w:rPr>
          <w:rFonts w:ascii="Arial" w:eastAsia="Times New Roman" w:hAnsi="Arial" w:cs="Arial"/>
          <w:sz w:val="24"/>
          <w:szCs w:val="24"/>
          <w:lang w:eastAsia="en-GB"/>
        </w:rPr>
        <w:t>The agency undertakes an assessment of needs to ensure they can appropriately match nurses to the role / service</w:t>
      </w:r>
      <w:r w:rsidR="00F25544">
        <w:rPr>
          <w:rFonts w:ascii="Arial" w:eastAsia="Times New Roman" w:hAnsi="Arial" w:cs="Arial"/>
          <w:sz w:val="24"/>
          <w:szCs w:val="24"/>
          <w:lang w:eastAsia="en-GB"/>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C3C0F" w:rsidRPr="00700E50" w14:paraId="13D86E11" w14:textId="77777777" w:rsidTr="009A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480C09C4" w14:textId="77777777" w:rsidR="00FC3C0F" w:rsidRPr="00700E50" w:rsidRDefault="00FC3C0F" w:rsidP="009A3A5F">
            <w:pPr>
              <w:rPr>
                <w:rFonts w:ascii="Arial" w:hAnsi="Arial" w:cs="Arial"/>
              </w:rPr>
            </w:pPr>
            <w:r w:rsidRPr="00700E50">
              <w:rPr>
                <w:rFonts w:ascii="Arial" w:hAnsi="Arial" w:cs="Arial"/>
              </w:rPr>
              <w:t>Unsatisfactory</w:t>
            </w:r>
          </w:p>
        </w:tc>
        <w:tc>
          <w:tcPr>
            <w:tcW w:w="1217" w:type="dxa"/>
            <w:shd w:val="clear" w:color="auto" w:fill="767171" w:themeFill="background2" w:themeFillShade="80"/>
          </w:tcPr>
          <w:p w14:paraId="10DF907A"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Weak</w:t>
            </w:r>
          </w:p>
        </w:tc>
        <w:tc>
          <w:tcPr>
            <w:tcW w:w="1477" w:type="dxa"/>
            <w:shd w:val="clear" w:color="auto" w:fill="767171" w:themeFill="background2" w:themeFillShade="80"/>
          </w:tcPr>
          <w:p w14:paraId="6BB65DDA"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Adequate</w:t>
            </w:r>
          </w:p>
        </w:tc>
        <w:tc>
          <w:tcPr>
            <w:tcW w:w="1438" w:type="dxa"/>
            <w:shd w:val="clear" w:color="auto" w:fill="767171" w:themeFill="background2" w:themeFillShade="80"/>
          </w:tcPr>
          <w:p w14:paraId="4E3B639D"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Good</w:t>
            </w:r>
          </w:p>
        </w:tc>
        <w:tc>
          <w:tcPr>
            <w:tcW w:w="1438" w:type="dxa"/>
            <w:shd w:val="clear" w:color="auto" w:fill="767171" w:themeFill="background2" w:themeFillShade="80"/>
          </w:tcPr>
          <w:p w14:paraId="57695BC5"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Very Good</w:t>
            </w:r>
          </w:p>
        </w:tc>
        <w:tc>
          <w:tcPr>
            <w:tcW w:w="1474" w:type="dxa"/>
            <w:shd w:val="clear" w:color="auto" w:fill="767171" w:themeFill="background2" w:themeFillShade="80"/>
          </w:tcPr>
          <w:p w14:paraId="7FF27751"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Excellent</w:t>
            </w:r>
          </w:p>
        </w:tc>
      </w:tr>
      <w:tr w:rsidR="00FC3C0F" w:rsidRPr="00700E50" w14:paraId="3B1865CC" w14:textId="77777777" w:rsidTr="009A3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1033D97" w14:textId="77777777" w:rsidR="00FC3C0F" w:rsidRPr="00700E50" w:rsidRDefault="00FC3C0F" w:rsidP="009A3A5F">
            <w:pPr>
              <w:rPr>
                <w:rFonts w:ascii="Arial" w:hAnsi="Arial" w:cs="Arial"/>
              </w:rPr>
            </w:pPr>
          </w:p>
        </w:tc>
        <w:tc>
          <w:tcPr>
            <w:tcW w:w="1217" w:type="dxa"/>
            <w:shd w:val="clear" w:color="auto" w:fill="FFFFFF" w:themeFill="background1"/>
          </w:tcPr>
          <w:p w14:paraId="245ECBA2"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63B6D067" w14:textId="20E5E150" w:rsidR="00FC3C0F" w:rsidRPr="00700E50" w:rsidRDefault="00D41568"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0E50">
              <w:rPr>
                <w:rFonts w:ascii="Arial" w:hAnsi="Arial" w:cs="Arial"/>
              </w:rPr>
              <w:t>X</w:t>
            </w:r>
          </w:p>
        </w:tc>
        <w:tc>
          <w:tcPr>
            <w:tcW w:w="1438" w:type="dxa"/>
            <w:shd w:val="clear" w:color="auto" w:fill="FFFFFF" w:themeFill="background1"/>
          </w:tcPr>
          <w:p w14:paraId="7765F55A" w14:textId="09D08E0B"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1D827A27"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194F8C5"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20620D9" w14:textId="77777777" w:rsidR="00FC3C0F" w:rsidRPr="00FC3C0F" w:rsidRDefault="00FC3C0F" w:rsidP="00FC3C0F">
      <w:pPr>
        <w:tabs>
          <w:tab w:val="right" w:pos="9639"/>
        </w:tabs>
        <w:spacing w:after="0" w:line="280" w:lineRule="exact"/>
        <w:ind w:right="22"/>
        <w:rPr>
          <w:rFonts w:ascii="Arial" w:eastAsia="Times New Roman" w:hAnsi="Arial" w:cs="Arial"/>
          <w:sz w:val="24"/>
          <w:szCs w:val="24"/>
          <w:lang w:eastAsia="en-GB"/>
        </w:rPr>
      </w:pPr>
    </w:p>
    <w:p w14:paraId="5E9B30FB" w14:textId="60752A61" w:rsidR="00FC3C0F" w:rsidRPr="00FC3C0F" w:rsidRDefault="00FC3C0F" w:rsidP="00FC3C0F">
      <w:pPr>
        <w:tabs>
          <w:tab w:val="right" w:pos="9639"/>
        </w:tabs>
        <w:spacing w:after="0" w:line="280" w:lineRule="exact"/>
        <w:ind w:right="22"/>
        <w:rPr>
          <w:rFonts w:ascii="Arial" w:eastAsia="Times New Roman" w:hAnsi="Arial" w:cs="Arial"/>
          <w:sz w:val="24"/>
          <w:szCs w:val="24"/>
          <w:lang w:eastAsia="en-GB"/>
        </w:rPr>
      </w:pPr>
      <w:r w:rsidRPr="00FC3C0F">
        <w:rPr>
          <w:rFonts w:ascii="Arial" w:eastAsia="Times New Roman" w:hAnsi="Arial" w:cs="Arial"/>
          <w:sz w:val="24"/>
          <w:szCs w:val="24"/>
          <w:lang w:eastAsia="en-GB"/>
        </w:rPr>
        <w:t>People receive healthcare from professionals who are skilled, knowledgeable, and well matched to people’s needs</w:t>
      </w:r>
      <w:r w:rsidR="00F25544">
        <w:rPr>
          <w:rFonts w:ascii="Arial" w:eastAsia="Times New Roman" w:hAnsi="Arial" w:cs="Arial"/>
          <w:sz w:val="24"/>
          <w:szCs w:val="24"/>
          <w:lang w:eastAsia="en-GB"/>
        </w:rPr>
        <w:t>.</w:t>
      </w:r>
      <w:r w:rsidRPr="00FC3C0F">
        <w:rPr>
          <w:rFonts w:ascii="Arial" w:eastAsia="Times New Roman" w:hAnsi="Arial" w:cs="Arial"/>
          <w:sz w:val="24"/>
          <w:szCs w:val="24"/>
          <w:lang w:eastAsia="en-GB"/>
        </w:rPr>
        <w:t>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C3C0F" w:rsidRPr="00700E50" w14:paraId="09257674" w14:textId="77777777" w:rsidTr="009A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02B2EEE5" w14:textId="77777777" w:rsidR="00FC3C0F" w:rsidRPr="00700E50" w:rsidRDefault="00FC3C0F" w:rsidP="009A3A5F">
            <w:pPr>
              <w:rPr>
                <w:rFonts w:ascii="Arial" w:hAnsi="Arial" w:cs="Arial"/>
              </w:rPr>
            </w:pPr>
            <w:r w:rsidRPr="00700E50">
              <w:rPr>
                <w:rFonts w:ascii="Arial" w:hAnsi="Arial" w:cs="Arial"/>
              </w:rPr>
              <w:t>Unsatisfactory</w:t>
            </w:r>
          </w:p>
        </w:tc>
        <w:tc>
          <w:tcPr>
            <w:tcW w:w="1217" w:type="dxa"/>
            <w:shd w:val="clear" w:color="auto" w:fill="767171" w:themeFill="background2" w:themeFillShade="80"/>
          </w:tcPr>
          <w:p w14:paraId="25837546"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Weak</w:t>
            </w:r>
          </w:p>
        </w:tc>
        <w:tc>
          <w:tcPr>
            <w:tcW w:w="1477" w:type="dxa"/>
            <w:shd w:val="clear" w:color="auto" w:fill="767171" w:themeFill="background2" w:themeFillShade="80"/>
          </w:tcPr>
          <w:p w14:paraId="3F36CD1B"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Adequate</w:t>
            </w:r>
          </w:p>
        </w:tc>
        <w:tc>
          <w:tcPr>
            <w:tcW w:w="1438" w:type="dxa"/>
            <w:shd w:val="clear" w:color="auto" w:fill="767171" w:themeFill="background2" w:themeFillShade="80"/>
          </w:tcPr>
          <w:p w14:paraId="34676B03"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Good</w:t>
            </w:r>
          </w:p>
        </w:tc>
        <w:tc>
          <w:tcPr>
            <w:tcW w:w="1438" w:type="dxa"/>
            <w:shd w:val="clear" w:color="auto" w:fill="767171" w:themeFill="background2" w:themeFillShade="80"/>
          </w:tcPr>
          <w:p w14:paraId="7E8122A2"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Very Good</w:t>
            </w:r>
          </w:p>
        </w:tc>
        <w:tc>
          <w:tcPr>
            <w:tcW w:w="1474" w:type="dxa"/>
            <w:shd w:val="clear" w:color="auto" w:fill="767171" w:themeFill="background2" w:themeFillShade="80"/>
          </w:tcPr>
          <w:p w14:paraId="3B1AAB2B"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Excellent</w:t>
            </w:r>
          </w:p>
        </w:tc>
      </w:tr>
      <w:tr w:rsidR="00FC3C0F" w:rsidRPr="00700E50" w14:paraId="37493E27" w14:textId="77777777" w:rsidTr="009A3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D3DEDD8" w14:textId="77777777" w:rsidR="00FC3C0F" w:rsidRPr="00700E50" w:rsidRDefault="00FC3C0F" w:rsidP="009A3A5F">
            <w:pPr>
              <w:rPr>
                <w:rFonts w:ascii="Arial" w:hAnsi="Arial" w:cs="Arial"/>
              </w:rPr>
            </w:pPr>
          </w:p>
        </w:tc>
        <w:tc>
          <w:tcPr>
            <w:tcW w:w="1217" w:type="dxa"/>
            <w:shd w:val="clear" w:color="auto" w:fill="FFFFFF" w:themeFill="background1"/>
          </w:tcPr>
          <w:p w14:paraId="4BDA7007"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1608A06D"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3FF2DF1"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0E50">
              <w:rPr>
                <w:rFonts w:ascii="Arial" w:hAnsi="Arial" w:cs="Arial"/>
              </w:rPr>
              <w:t>X</w:t>
            </w:r>
          </w:p>
        </w:tc>
        <w:tc>
          <w:tcPr>
            <w:tcW w:w="1438" w:type="dxa"/>
            <w:shd w:val="clear" w:color="auto" w:fill="FFFFFF" w:themeFill="background1"/>
          </w:tcPr>
          <w:p w14:paraId="4F92672B"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E8CB6AF"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FE22B33" w14:textId="77777777" w:rsidR="00FC3C0F" w:rsidRDefault="00FC3C0F" w:rsidP="00FC3C0F">
      <w:pPr>
        <w:tabs>
          <w:tab w:val="right" w:pos="9639"/>
        </w:tabs>
        <w:spacing w:after="0" w:line="280" w:lineRule="exact"/>
        <w:ind w:right="22"/>
        <w:rPr>
          <w:rFonts w:ascii="Arial" w:eastAsia="Times New Roman" w:hAnsi="Arial" w:cs="Arial"/>
          <w:b/>
          <w:bCs/>
          <w:sz w:val="24"/>
          <w:szCs w:val="24"/>
          <w:lang w:eastAsia="en-GB"/>
        </w:rPr>
      </w:pPr>
    </w:p>
    <w:p w14:paraId="198A5891" w14:textId="51C0EB41" w:rsidR="00BE1DD6" w:rsidRPr="00D95EDF" w:rsidRDefault="00BE1DD6" w:rsidP="00BE1DD6">
      <w:pPr>
        <w:tabs>
          <w:tab w:val="left" w:pos="1845"/>
        </w:tabs>
        <w:contextualSpacing/>
        <w:rPr>
          <w:rFonts w:ascii="Arial" w:eastAsia="Times New Roman" w:hAnsi="Arial" w:cs="Arial"/>
          <w:sz w:val="24"/>
          <w:szCs w:val="24"/>
          <w:lang w:eastAsia="en-GB"/>
        </w:rPr>
      </w:pPr>
      <w:r>
        <w:rPr>
          <w:rFonts w:ascii="Arial" w:hAnsi="Arial" w:cs="Arial"/>
          <w:sz w:val="24"/>
          <w:szCs w:val="24"/>
        </w:rPr>
        <w:t xml:space="preserve">People experience </w:t>
      </w:r>
      <w:r w:rsidRPr="001E423B">
        <w:rPr>
          <w:rFonts w:ascii="Arial" w:hAnsi="Arial" w:cs="Arial"/>
          <w:sz w:val="24"/>
          <w:szCs w:val="24"/>
        </w:rPr>
        <w:t>safe infection prevention and control practice and procedure</w:t>
      </w:r>
      <w:r w:rsidR="00CC532B">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FC3C0F" w:rsidRPr="00700E50" w14:paraId="6DCCC2CF" w14:textId="77777777" w:rsidTr="009A3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6F06511D" w14:textId="77777777" w:rsidR="00FC3C0F" w:rsidRPr="00700E50" w:rsidRDefault="00FC3C0F" w:rsidP="009A3A5F">
            <w:pPr>
              <w:rPr>
                <w:rFonts w:ascii="Arial" w:hAnsi="Arial" w:cs="Arial"/>
              </w:rPr>
            </w:pPr>
            <w:r w:rsidRPr="00700E50">
              <w:rPr>
                <w:rFonts w:ascii="Arial" w:hAnsi="Arial" w:cs="Arial"/>
              </w:rPr>
              <w:t>Unsatisfactory</w:t>
            </w:r>
          </w:p>
        </w:tc>
        <w:tc>
          <w:tcPr>
            <w:tcW w:w="1217" w:type="dxa"/>
            <w:shd w:val="clear" w:color="auto" w:fill="767171" w:themeFill="background2" w:themeFillShade="80"/>
          </w:tcPr>
          <w:p w14:paraId="6062BA0C"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Weak</w:t>
            </w:r>
          </w:p>
        </w:tc>
        <w:tc>
          <w:tcPr>
            <w:tcW w:w="1477" w:type="dxa"/>
            <w:shd w:val="clear" w:color="auto" w:fill="767171" w:themeFill="background2" w:themeFillShade="80"/>
          </w:tcPr>
          <w:p w14:paraId="46884995"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Adequate</w:t>
            </w:r>
          </w:p>
        </w:tc>
        <w:tc>
          <w:tcPr>
            <w:tcW w:w="1438" w:type="dxa"/>
            <w:shd w:val="clear" w:color="auto" w:fill="767171" w:themeFill="background2" w:themeFillShade="80"/>
          </w:tcPr>
          <w:p w14:paraId="757BB031"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Good</w:t>
            </w:r>
          </w:p>
        </w:tc>
        <w:tc>
          <w:tcPr>
            <w:tcW w:w="1438" w:type="dxa"/>
            <w:shd w:val="clear" w:color="auto" w:fill="767171" w:themeFill="background2" w:themeFillShade="80"/>
          </w:tcPr>
          <w:p w14:paraId="25234A8D"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Very Good</w:t>
            </w:r>
          </w:p>
        </w:tc>
        <w:tc>
          <w:tcPr>
            <w:tcW w:w="1474" w:type="dxa"/>
            <w:shd w:val="clear" w:color="auto" w:fill="767171" w:themeFill="background2" w:themeFillShade="80"/>
          </w:tcPr>
          <w:p w14:paraId="55EFDBB6" w14:textId="77777777" w:rsidR="00FC3C0F" w:rsidRPr="00700E50" w:rsidRDefault="00FC3C0F" w:rsidP="009A3A5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00E50">
              <w:rPr>
                <w:rFonts w:ascii="Arial" w:hAnsi="Arial" w:cs="Arial"/>
              </w:rPr>
              <w:t>Excellent</w:t>
            </w:r>
          </w:p>
        </w:tc>
      </w:tr>
      <w:tr w:rsidR="00FC3C0F" w:rsidRPr="00700E50" w14:paraId="271ECFED" w14:textId="77777777" w:rsidTr="009A3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35A7C67" w14:textId="77777777" w:rsidR="00FC3C0F" w:rsidRPr="00700E50" w:rsidRDefault="00FC3C0F" w:rsidP="009A3A5F">
            <w:pPr>
              <w:rPr>
                <w:rFonts w:ascii="Arial" w:hAnsi="Arial" w:cs="Arial"/>
              </w:rPr>
            </w:pPr>
          </w:p>
        </w:tc>
        <w:tc>
          <w:tcPr>
            <w:tcW w:w="1217" w:type="dxa"/>
            <w:shd w:val="clear" w:color="auto" w:fill="FFFFFF" w:themeFill="background1"/>
          </w:tcPr>
          <w:p w14:paraId="21636957"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7DCCF3FC" w14:textId="4C0E2097" w:rsidR="00FC3C0F" w:rsidRPr="00700E50" w:rsidRDefault="00BE1DD6"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00E50">
              <w:rPr>
                <w:rFonts w:ascii="Arial" w:hAnsi="Arial" w:cs="Arial"/>
              </w:rPr>
              <w:t>X</w:t>
            </w:r>
          </w:p>
        </w:tc>
        <w:tc>
          <w:tcPr>
            <w:tcW w:w="1438" w:type="dxa"/>
            <w:shd w:val="clear" w:color="auto" w:fill="FFFFFF" w:themeFill="background1"/>
          </w:tcPr>
          <w:p w14:paraId="3AB91264" w14:textId="743E00C9"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69036C4E"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435ECE58" w14:textId="77777777" w:rsidR="00FC3C0F" w:rsidRPr="00700E50" w:rsidRDefault="00FC3C0F" w:rsidP="009A3A5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41B7549" w14:textId="77777777" w:rsidR="00FC3C0F" w:rsidRDefault="00FC3C0F" w:rsidP="00FC3C0F">
      <w:pPr>
        <w:tabs>
          <w:tab w:val="right" w:pos="9639"/>
        </w:tabs>
        <w:spacing w:after="0" w:line="280" w:lineRule="exact"/>
        <w:ind w:right="22"/>
        <w:rPr>
          <w:rFonts w:ascii="Arial" w:eastAsia="Times New Roman" w:hAnsi="Arial" w:cs="Arial"/>
          <w:b/>
          <w:bCs/>
          <w:sz w:val="24"/>
          <w:szCs w:val="24"/>
          <w:lang w:eastAsia="en-GB"/>
        </w:rPr>
      </w:pPr>
    </w:p>
    <w:p w14:paraId="0C6F6896" w14:textId="77777777" w:rsidR="00FC3C0F" w:rsidRPr="00700E50" w:rsidRDefault="00FC3C0F" w:rsidP="00FC3C0F">
      <w:pPr>
        <w:tabs>
          <w:tab w:val="right" w:pos="9639"/>
        </w:tabs>
        <w:spacing w:after="0" w:line="280" w:lineRule="exact"/>
        <w:ind w:right="22"/>
        <w:rPr>
          <w:rFonts w:ascii="Arial" w:eastAsia="Times New Roman" w:hAnsi="Arial" w:cs="Arial"/>
          <w:b/>
          <w:bCs/>
          <w:sz w:val="24"/>
          <w:szCs w:val="24"/>
          <w:lang w:eastAsia="en-GB"/>
        </w:rPr>
      </w:pPr>
    </w:p>
    <w:p w14:paraId="290BE7A9" w14:textId="77777777" w:rsidR="00FC3C0F" w:rsidRPr="00700E50" w:rsidRDefault="00FC3C0F" w:rsidP="00FC3C0F">
      <w:pPr>
        <w:tabs>
          <w:tab w:val="right" w:pos="9639"/>
        </w:tabs>
        <w:spacing w:after="0" w:line="280" w:lineRule="exact"/>
        <w:ind w:right="22"/>
        <w:rPr>
          <w:rFonts w:ascii="Arial" w:eastAsia="Times New Roman" w:hAnsi="Arial" w:cs="Arial"/>
          <w:b/>
          <w:bCs/>
          <w:sz w:val="24"/>
          <w:szCs w:val="24"/>
          <w:lang w:eastAsia="en-GB"/>
        </w:rPr>
      </w:pPr>
      <w:r w:rsidRPr="00700E50">
        <w:rPr>
          <w:rFonts w:ascii="Arial" w:eastAsia="Times New Roman" w:hAnsi="Arial" w:cs="Arial"/>
          <w:b/>
          <w:bCs/>
          <w:sz w:val="24"/>
          <w:szCs w:val="24"/>
          <w:lang w:eastAsia="en-GB"/>
        </w:rPr>
        <w:t xml:space="preserve">How do we know?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FC3C0F" w:rsidRPr="00700E50" w14:paraId="0E79F6C5" w14:textId="77777777" w:rsidTr="009A3A5F">
        <w:tc>
          <w:tcPr>
            <w:tcW w:w="9214" w:type="dxa"/>
            <w:shd w:val="clear" w:color="auto" w:fill="auto"/>
          </w:tcPr>
          <w:p w14:paraId="48C2F577" w14:textId="77777777" w:rsidR="00FC3C0F" w:rsidRPr="00CC532B" w:rsidRDefault="00FC3C0F" w:rsidP="009A3A5F">
            <w:pPr>
              <w:tabs>
                <w:tab w:val="right" w:pos="9639"/>
              </w:tabs>
              <w:spacing w:after="0" w:line="280" w:lineRule="exact"/>
              <w:ind w:right="22"/>
              <w:rPr>
                <w:rFonts w:ascii="Arial" w:eastAsia="Times New Roman" w:hAnsi="Arial" w:cs="Arial"/>
                <w:b/>
                <w:bCs/>
                <w:sz w:val="24"/>
                <w:szCs w:val="24"/>
                <w:lang w:eastAsia="en-GB"/>
              </w:rPr>
            </w:pPr>
            <w:r w:rsidRPr="00CC532B">
              <w:rPr>
                <w:rFonts w:ascii="Arial" w:eastAsia="Times New Roman" w:hAnsi="Arial" w:cs="Arial"/>
                <w:b/>
                <w:bCs/>
                <w:sz w:val="24"/>
                <w:szCs w:val="24"/>
                <w:lang w:eastAsia="en-GB"/>
              </w:rPr>
              <w:t>What did we do?</w:t>
            </w:r>
          </w:p>
          <w:p w14:paraId="7A4FC379" w14:textId="77777777" w:rsidR="00FC3C0F" w:rsidRPr="00700E50" w:rsidRDefault="00FC3C0F" w:rsidP="009A3A5F">
            <w:pPr>
              <w:tabs>
                <w:tab w:val="right" w:pos="9639"/>
              </w:tabs>
              <w:spacing w:after="0" w:line="280" w:lineRule="exact"/>
              <w:ind w:right="22"/>
              <w:rPr>
                <w:rFonts w:ascii="Arial" w:eastAsia="Times New Roman" w:hAnsi="Arial" w:cs="Arial"/>
                <w:b/>
                <w:bCs/>
                <w:sz w:val="24"/>
                <w:szCs w:val="24"/>
                <w:lang w:eastAsia="en-GB"/>
              </w:rPr>
            </w:pPr>
          </w:p>
          <w:p w14:paraId="610AF2B7" w14:textId="11DD5FCA" w:rsidR="00FC3C0F" w:rsidRPr="00700E50" w:rsidRDefault="00FC3C0F" w:rsidP="009A3A5F">
            <w:pPr>
              <w:spacing w:after="0" w:line="280" w:lineRule="exact"/>
              <w:ind w:right="22"/>
              <w:rPr>
                <w:rFonts w:ascii="Arial" w:eastAsia="Times New Roman" w:hAnsi="Arial" w:cs="Arial"/>
                <w:sz w:val="24"/>
                <w:szCs w:val="24"/>
                <w:lang w:eastAsia="en-GB"/>
              </w:rPr>
            </w:pPr>
            <w:r w:rsidRPr="00700E50">
              <w:rPr>
                <w:rFonts w:ascii="Arial" w:eastAsia="Times New Roman" w:hAnsi="Arial" w:cs="Arial"/>
                <w:b/>
                <w:bCs/>
                <w:sz w:val="24"/>
                <w:szCs w:val="24"/>
                <w:lang w:eastAsia="en-GB"/>
              </w:rPr>
              <w:t xml:space="preserve">We asked </w:t>
            </w:r>
            <w:r>
              <w:rPr>
                <w:rFonts w:ascii="Arial" w:eastAsia="Times New Roman" w:hAnsi="Arial" w:cs="Arial"/>
                <w:b/>
                <w:bCs/>
                <w:sz w:val="24"/>
                <w:szCs w:val="24"/>
                <w:lang w:eastAsia="en-GB"/>
              </w:rPr>
              <w:t xml:space="preserve">for </w:t>
            </w:r>
            <w:r w:rsidRPr="00700E50">
              <w:rPr>
                <w:rFonts w:ascii="Arial" w:eastAsia="Times New Roman" w:hAnsi="Arial" w:cs="Arial"/>
                <w:b/>
                <w:bCs/>
                <w:sz w:val="24"/>
                <w:szCs w:val="24"/>
                <w:lang w:eastAsia="en-GB"/>
              </w:rPr>
              <w:t>staff</w:t>
            </w:r>
            <w:r>
              <w:rPr>
                <w:rFonts w:ascii="Arial" w:eastAsia="Times New Roman" w:hAnsi="Arial" w:cs="Arial"/>
                <w:b/>
                <w:bCs/>
                <w:sz w:val="24"/>
                <w:szCs w:val="24"/>
                <w:lang w:eastAsia="en-GB"/>
              </w:rPr>
              <w:t xml:space="preserve">s </w:t>
            </w:r>
            <w:r w:rsidRPr="00700E50">
              <w:rPr>
                <w:rFonts w:ascii="Arial" w:eastAsia="Times New Roman" w:hAnsi="Arial" w:cs="Arial"/>
                <w:b/>
                <w:bCs/>
                <w:sz w:val="24"/>
                <w:szCs w:val="24"/>
                <w:lang w:eastAsia="en-GB"/>
              </w:rPr>
              <w:t>views</w:t>
            </w:r>
            <w:r w:rsidRPr="00700E50">
              <w:rPr>
                <w:rFonts w:ascii="Arial" w:eastAsia="Times New Roman" w:hAnsi="Arial" w:cs="Arial"/>
                <w:sz w:val="24"/>
                <w:szCs w:val="24"/>
                <w:lang w:eastAsia="en-GB"/>
              </w:rPr>
              <w:t xml:space="preserve"> – </w:t>
            </w:r>
            <w:r w:rsidR="00BE1DD6">
              <w:rPr>
                <w:rFonts w:ascii="Arial" w:eastAsia="Times New Roman" w:hAnsi="Arial" w:cs="Arial"/>
                <w:sz w:val="24"/>
                <w:szCs w:val="24"/>
                <w:lang w:eastAsia="en-GB"/>
              </w:rPr>
              <w:t>6</w:t>
            </w:r>
            <w:r w:rsidRPr="00700E50">
              <w:rPr>
                <w:rFonts w:ascii="Arial" w:eastAsia="Times New Roman" w:hAnsi="Arial" w:cs="Arial"/>
                <w:sz w:val="24"/>
                <w:szCs w:val="24"/>
                <w:lang w:eastAsia="en-GB"/>
              </w:rPr>
              <w:t xml:space="preserve"> questionnaires</w:t>
            </w:r>
            <w:r>
              <w:rPr>
                <w:rFonts w:ascii="Arial" w:eastAsia="Times New Roman" w:hAnsi="Arial" w:cs="Arial"/>
                <w:sz w:val="24"/>
                <w:szCs w:val="24"/>
                <w:lang w:eastAsia="en-GB"/>
              </w:rPr>
              <w:t xml:space="preserve"> and a discussion at a team meeting (</w:t>
            </w:r>
            <w:r w:rsidR="00BE1DD6">
              <w:rPr>
                <w:rFonts w:ascii="Arial" w:eastAsia="Times New Roman" w:hAnsi="Arial" w:cs="Arial"/>
                <w:sz w:val="24"/>
                <w:szCs w:val="24"/>
                <w:lang w:eastAsia="en-GB"/>
              </w:rPr>
              <w:t>3</w:t>
            </w:r>
            <w:r>
              <w:rPr>
                <w:rFonts w:ascii="Arial" w:eastAsia="Times New Roman" w:hAnsi="Arial" w:cs="Arial"/>
                <w:sz w:val="24"/>
                <w:szCs w:val="24"/>
                <w:lang w:eastAsia="en-GB"/>
              </w:rPr>
              <w:t xml:space="preserve"> staff present)</w:t>
            </w:r>
          </w:p>
          <w:p w14:paraId="7C0E36C3" w14:textId="77777777" w:rsidR="00FC3C0F" w:rsidRPr="00700E50" w:rsidRDefault="00FC3C0F" w:rsidP="009A3A5F">
            <w:pPr>
              <w:spacing w:after="0" w:line="280" w:lineRule="exact"/>
              <w:ind w:right="22"/>
              <w:rPr>
                <w:rFonts w:ascii="Arial" w:eastAsia="Times New Roman" w:hAnsi="Arial" w:cs="Arial"/>
                <w:b/>
                <w:bCs/>
                <w:sz w:val="24"/>
                <w:szCs w:val="24"/>
                <w:lang w:eastAsia="en-GB"/>
              </w:rPr>
            </w:pPr>
          </w:p>
          <w:p w14:paraId="4857C057" w14:textId="3B5AAC7E" w:rsidR="00FC3C0F" w:rsidRPr="00CA2C01" w:rsidRDefault="00FC3C0F" w:rsidP="009A3A5F">
            <w:pPr>
              <w:spacing w:after="0" w:line="280" w:lineRule="exact"/>
              <w:ind w:right="22"/>
              <w:rPr>
                <w:rFonts w:ascii="Arial" w:eastAsia="Times New Roman" w:hAnsi="Arial" w:cs="Arial"/>
                <w:b/>
                <w:bCs/>
                <w:sz w:val="24"/>
                <w:szCs w:val="24"/>
                <w:lang w:eastAsia="en-GB"/>
              </w:rPr>
            </w:pPr>
            <w:r w:rsidRPr="00700E50">
              <w:rPr>
                <w:rFonts w:ascii="Arial" w:eastAsia="Times New Roman" w:hAnsi="Arial" w:cs="Arial"/>
                <w:b/>
                <w:bCs/>
                <w:sz w:val="24"/>
                <w:szCs w:val="24"/>
                <w:lang w:eastAsia="en-GB"/>
              </w:rPr>
              <w:t xml:space="preserve">We asked </w:t>
            </w:r>
            <w:r w:rsidR="00BE1DD6">
              <w:rPr>
                <w:rFonts w:ascii="Arial" w:eastAsia="Times New Roman" w:hAnsi="Arial" w:cs="Arial"/>
                <w:b/>
                <w:bCs/>
                <w:sz w:val="24"/>
                <w:szCs w:val="24"/>
                <w:lang w:eastAsia="en-GB"/>
              </w:rPr>
              <w:t>people using the service for their views</w:t>
            </w:r>
            <w:r w:rsidRPr="00CA2C01">
              <w:rPr>
                <w:rFonts w:ascii="Arial" w:eastAsia="Times New Roman" w:hAnsi="Arial" w:cs="Arial"/>
                <w:b/>
                <w:bCs/>
                <w:sz w:val="24"/>
                <w:szCs w:val="24"/>
                <w:lang w:eastAsia="en-GB"/>
              </w:rPr>
              <w:t xml:space="preserve"> using a questionnaire</w:t>
            </w:r>
            <w:r w:rsidR="00CA2C01">
              <w:rPr>
                <w:rFonts w:ascii="Arial" w:eastAsia="Times New Roman" w:hAnsi="Arial" w:cs="Arial"/>
                <w:b/>
                <w:bCs/>
                <w:sz w:val="24"/>
                <w:szCs w:val="24"/>
                <w:lang w:eastAsia="en-GB"/>
              </w:rPr>
              <w:t xml:space="preserve"> </w:t>
            </w:r>
            <w:r w:rsidR="00233CD8">
              <w:rPr>
                <w:rFonts w:ascii="Arial" w:eastAsia="Times New Roman" w:hAnsi="Arial" w:cs="Arial"/>
                <w:b/>
                <w:bCs/>
                <w:sz w:val="24"/>
                <w:szCs w:val="24"/>
                <w:lang w:eastAsia="en-GB"/>
              </w:rPr>
              <w:t xml:space="preserve">(32 responses) </w:t>
            </w:r>
            <w:r w:rsidR="00CA2C01">
              <w:rPr>
                <w:rFonts w:ascii="Arial" w:eastAsia="Times New Roman" w:hAnsi="Arial" w:cs="Arial"/>
                <w:b/>
                <w:bCs/>
                <w:sz w:val="24"/>
                <w:szCs w:val="24"/>
                <w:lang w:eastAsia="en-GB"/>
              </w:rPr>
              <w:t>and also contacted some via phone to further discuss their responses</w:t>
            </w:r>
            <w:r w:rsidR="00233CD8">
              <w:rPr>
                <w:rFonts w:ascii="Arial" w:eastAsia="Times New Roman" w:hAnsi="Arial" w:cs="Arial"/>
                <w:b/>
                <w:bCs/>
                <w:sz w:val="24"/>
                <w:szCs w:val="24"/>
                <w:lang w:eastAsia="en-GB"/>
              </w:rPr>
              <w:t>.</w:t>
            </w:r>
          </w:p>
          <w:p w14:paraId="697A99DA" w14:textId="77777777" w:rsidR="00FC3C0F" w:rsidRPr="00700E50" w:rsidRDefault="00FC3C0F" w:rsidP="009A3A5F">
            <w:pPr>
              <w:spacing w:after="0" w:line="280" w:lineRule="exact"/>
              <w:ind w:right="22"/>
              <w:rPr>
                <w:rFonts w:ascii="Arial" w:eastAsia="Times New Roman" w:hAnsi="Arial" w:cs="Arial"/>
                <w:b/>
                <w:bCs/>
                <w:sz w:val="24"/>
                <w:szCs w:val="24"/>
                <w:lang w:eastAsia="en-GB"/>
              </w:rPr>
            </w:pPr>
          </w:p>
          <w:p w14:paraId="1F6D2EA4" w14:textId="05FE5073" w:rsidR="00FC3C0F" w:rsidRPr="00CA2C01" w:rsidRDefault="00FC3C0F" w:rsidP="009A3A5F">
            <w:pPr>
              <w:spacing w:after="0" w:line="280" w:lineRule="exact"/>
              <w:ind w:right="22"/>
              <w:rPr>
                <w:rFonts w:ascii="Arial" w:eastAsia="Times New Roman" w:hAnsi="Arial" w:cs="Arial"/>
                <w:b/>
                <w:bCs/>
                <w:sz w:val="24"/>
                <w:szCs w:val="24"/>
                <w:lang w:eastAsia="en-GB"/>
              </w:rPr>
            </w:pPr>
            <w:r w:rsidRPr="00700E50">
              <w:rPr>
                <w:rFonts w:ascii="Arial" w:eastAsia="Times New Roman" w:hAnsi="Arial" w:cs="Arial"/>
                <w:b/>
                <w:bCs/>
                <w:sz w:val="24"/>
                <w:szCs w:val="24"/>
                <w:lang w:eastAsia="en-GB"/>
              </w:rPr>
              <w:t xml:space="preserve">We asked </w:t>
            </w:r>
            <w:r w:rsidR="00BE1DD6">
              <w:rPr>
                <w:rFonts w:ascii="Arial" w:eastAsia="Times New Roman" w:hAnsi="Arial" w:cs="Arial"/>
                <w:b/>
                <w:bCs/>
                <w:sz w:val="24"/>
                <w:szCs w:val="24"/>
                <w:lang w:eastAsia="en-GB"/>
              </w:rPr>
              <w:t>all of our agency nurses</w:t>
            </w:r>
            <w:r w:rsidRPr="00700E50">
              <w:rPr>
                <w:rFonts w:ascii="Arial" w:eastAsia="Times New Roman" w:hAnsi="Arial" w:cs="Arial"/>
                <w:sz w:val="24"/>
                <w:szCs w:val="24"/>
                <w:lang w:eastAsia="en-GB"/>
              </w:rPr>
              <w:t xml:space="preserve"> </w:t>
            </w:r>
            <w:r w:rsidRPr="00CA2C01">
              <w:rPr>
                <w:rFonts w:ascii="Arial" w:eastAsia="Times New Roman" w:hAnsi="Arial" w:cs="Arial"/>
                <w:b/>
                <w:bCs/>
                <w:sz w:val="24"/>
                <w:szCs w:val="24"/>
                <w:lang w:eastAsia="en-GB"/>
              </w:rPr>
              <w:t>to complete a short questionnaire</w:t>
            </w:r>
            <w:r w:rsidR="00233CD8">
              <w:rPr>
                <w:rFonts w:ascii="Arial" w:eastAsia="Times New Roman" w:hAnsi="Arial" w:cs="Arial"/>
                <w:b/>
                <w:bCs/>
                <w:sz w:val="24"/>
                <w:szCs w:val="24"/>
                <w:lang w:eastAsia="en-GB"/>
              </w:rPr>
              <w:t xml:space="preserve"> (47 responses)</w:t>
            </w:r>
          </w:p>
          <w:p w14:paraId="3AA31961" w14:textId="77777777" w:rsidR="00FC3C0F" w:rsidRPr="00700E50" w:rsidRDefault="00FC3C0F" w:rsidP="009A3A5F">
            <w:pPr>
              <w:spacing w:after="0" w:line="280" w:lineRule="exact"/>
              <w:ind w:right="22"/>
              <w:rPr>
                <w:rFonts w:ascii="Arial" w:eastAsia="Times New Roman" w:hAnsi="Arial" w:cs="Arial"/>
                <w:sz w:val="24"/>
                <w:szCs w:val="24"/>
                <w:lang w:eastAsia="en-GB"/>
              </w:rPr>
            </w:pPr>
          </w:p>
          <w:p w14:paraId="1E1162E0" w14:textId="317A3DEC" w:rsidR="00FC3C0F" w:rsidRPr="00700E50" w:rsidRDefault="00FC3C0F" w:rsidP="009A3A5F">
            <w:pPr>
              <w:tabs>
                <w:tab w:val="right" w:pos="9639"/>
              </w:tabs>
              <w:spacing w:after="0" w:line="280" w:lineRule="exact"/>
              <w:ind w:right="22"/>
              <w:rPr>
                <w:rFonts w:ascii="Arial" w:eastAsia="Times New Roman" w:hAnsi="Arial" w:cs="Arial"/>
                <w:sz w:val="24"/>
                <w:szCs w:val="24"/>
                <w:lang w:eastAsia="en-GB"/>
              </w:rPr>
            </w:pPr>
            <w:r w:rsidRPr="00700E50">
              <w:rPr>
                <w:rFonts w:ascii="Arial" w:eastAsia="Times New Roman" w:hAnsi="Arial" w:cs="Arial"/>
                <w:b/>
                <w:bCs/>
                <w:sz w:val="24"/>
                <w:szCs w:val="24"/>
                <w:lang w:eastAsia="en-GB"/>
              </w:rPr>
              <w:t xml:space="preserve">We audited 10 </w:t>
            </w:r>
            <w:r w:rsidR="00CA2C01">
              <w:rPr>
                <w:rFonts w:ascii="Arial" w:eastAsia="Times New Roman" w:hAnsi="Arial" w:cs="Arial"/>
                <w:b/>
                <w:bCs/>
                <w:sz w:val="24"/>
                <w:szCs w:val="24"/>
                <w:lang w:eastAsia="en-GB"/>
              </w:rPr>
              <w:t>files to look at the assessments of need completed and ensured they matched the competencies of the agency nurses supplied to them.</w:t>
            </w:r>
          </w:p>
          <w:p w14:paraId="1C0AED8A" w14:textId="77777777" w:rsidR="00FC3C0F" w:rsidRPr="00700E50" w:rsidRDefault="00FC3C0F" w:rsidP="009A3A5F">
            <w:pPr>
              <w:tabs>
                <w:tab w:val="right" w:pos="9639"/>
              </w:tabs>
              <w:spacing w:after="0" w:line="280" w:lineRule="exact"/>
              <w:ind w:right="22"/>
              <w:rPr>
                <w:rFonts w:ascii="Arial" w:eastAsia="Times New Roman" w:hAnsi="Arial" w:cs="Arial"/>
                <w:b/>
                <w:bCs/>
                <w:sz w:val="24"/>
                <w:szCs w:val="24"/>
                <w:lang w:eastAsia="en-GB"/>
              </w:rPr>
            </w:pPr>
          </w:p>
          <w:p w14:paraId="6A478984" w14:textId="37B7708B" w:rsidR="00FC3C0F" w:rsidRPr="00700E50" w:rsidRDefault="00FC3C0F" w:rsidP="009A3A5F">
            <w:pPr>
              <w:tabs>
                <w:tab w:val="right" w:pos="9639"/>
              </w:tabs>
              <w:spacing w:after="0" w:line="280" w:lineRule="exact"/>
              <w:ind w:right="22" w:hanging="105"/>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 xml:space="preserve"> </w:t>
            </w:r>
            <w:r w:rsidR="00CA2C01">
              <w:rPr>
                <w:rFonts w:ascii="Arial" w:eastAsia="Times New Roman" w:hAnsi="Arial" w:cs="Arial"/>
                <w:b/>
                <w:bCs/>
                <w:sz w:val="24"/>
                <w:szCs w:val="24"/>
                <w:lang w:eastAsia="en-GB"/>
              </w:rPr>
              <w:t>We audited training files for 10 agency nurses to ensure they had completed the relevant infection prevention and control training and updates.</w:t>
            </w:r>
          </w:p>
          <w:p w14:paraId="55738A9B" w14:textId="77777777" w:rsidR="00FC3C0F" w:rsidRPr="00700E50" w:rsidRDefault="00FC3C0F" w:rsidP="009A3A5F">
            <w:pPr>
              <w:tabs>
                <w:tab w:val="right" w:pos="9639"/>
              </w:tabs>
              <w:spacing w:after="0" w:line="280" w:lineRule="exact"/>
              <w:ind w:right="22"/>
              <w:rPr>
                <w:rFonts w:ascii="Arial" w:eastAsia="Times New Roman" w:hAnsi="Arial" w:cs="Arial"/>
                <w:b/>
                <w:bCs/>
                <w:sz w:val="24"/>
                <w:szCs w:val="24"/>
                <w:lang w:eastAsia="en-GB"/>
              </w:rPr>
            </w:pPr>
          </w:p>
          <w:p w14:paraId="3042D900" w14:textId="77777777" w:rsidR="00FC3C0F" w:rsidRPr="00700E50" w:rsidRDefault="00FC3C0F" w:rsidP="009A3A5F">
            <w:pPr>
              <w:tabs>
                <w:tab w:val="right" w:pos="9639"/>
              </w:tabs>
              <w:spacing w:after="0" w:line="280" w:lineRule="exact"/>
              <w:ind w:right="22"/>
              <w:rPr>
                <w:rFonts w:ascii="Arial" w:eastAsia="Times New Roman" w:hAnsi="Arial" w:cs="Arial"/>
                <w:sz w:val="24"/>
                <w:szCs w:val="24"/>
                <w:lang w:eastAsia="en-GB"/>
              </w:rPr>
            </w:pPr>
          </w:p>
          <w:p w14:paraId="0F8B967E" w14:textId="77777777" w:rsidR="00FC3C0F" w:rsidRPr="00CB6DA9" w:rsidRDefault="00FC3C0F" w:rsidP="009A3A5F">
            <w:pPr>
              <w:tabs>
                <w:tab w:val="right" w:pos="9639"/>
              </w:tabs>
              <w:spacing w:after="0" w:line="280" w:lineRule="exact"/>
              <w:ind w:right="22"/>
              <w:rPr>
                <w:rFonts w:ascii="Arial" w:eastAsia="Times New Roman" w:hAnsi="Arial" w:cs="Arial"/>
                <w:i/>
                <w:iCs/>
                <w:sz w:val="24"/>
                <w:szCs w:val="24"/>
                <w:lang w:eastAsia="en-GB"/>
              </w:rPr>
            </w:pPr>
            <w:r w:rsidRPr="00CB6DA9">
              <w:rPr>
                <w:rFonts w:ascii="Arial" w:eastAsia="Times New Roman" w:hAnsi="Arial" w:cs="Arial"/>
                <w:b/>
                <w:bCs/>
                <w:i/>
                <w:iCs/>
                <w:sz w:val="24"/>
                <w:szCs w:val="24"/>
                <w:lang w:eastAsia="en-GB"/>
              </w:rPr>
              <w:t>What did we find?</w:t>
            </w:r>
            <w:r w:rsidRPr="00CB6DA9">
              <w:rPr>
                <w:rFonts w:ascii="Arial" w:eastAsia="Times New Roman" w:hAnsi="Arial" w:cs="Arial"/>
                <w:i/>
                <w:iCs/>
                <w:sz w:val="24"/>
                <w:szCs w:val="24"/>
                <w:lang w:eastAsia="en-GB"/>
              </w:rPr>
              <w:t xml:space="preserve"> </w:t>
            </w:r>
          </w:p>
          <w:p w14:paraId="791909CE" w14:textId="77777777" w:rsidR="00FC3C0F" w:rsidRPr="00700E50" w:rsidRDefault="00FC3C0F" w:rsidP="009A3A5F">
            <w:pPr>
              <w:tabs>
                <w:tab w:val="right" w:pos="9639"/>
              </w:tabs>
              <w:spacing w:after="0" w:line="280" w:lineRule="exact"/>
              <w:ind w:right="22"/>
              <w:rPr>
                <w:rFonts w:ascii="Arial" w:eastAsia="Times New Roman" w:hAnsi="Arial" w:cs="Arial"/>
                <w:sz w:val="24"/>
                <w:szCs w:val="24"/>
                <w:lang w:eastAsia="en-GB"/>
              </w:rPr>
            </w:pPr>
          </w:p>
          <w:p w14:paraId="509A2037" w14:textId="60114887" w:rsidR="00FC3C0F" w:rsidRPr="00700E50" w:rsidRDefault="00FC3C0F" w:rsidP="009A3A5F">
            <w:pPr>
              <w:tabs>
                <w:tab w:val="right" w:pos="9639"/>
              </w:tabs>
              <w:spacing w:after="0" w:line="280" w:lineRule="exact"/>
              <w:ind w:right="22"/>
              <w:rPr>
                <w:rFonts w:ascii="Arial" w:eastAsia="Times New Roman" w:hAnsi="Arial" w:cs="Arial"/>
                <w:sz w:val="24"/>
                <w:szCs w:val="24"/>
                <w:lang w:eastAsia="en-GB"/>
              </w:rPr>
            </w:pPr>
            <w:r w:rsidRPr="00700E50">
              <w:rPr>
                <w:rFonts w:ascii="Arial" w:eastAsia="Times New Roman" w:hAnsi="Arial" w:cs="Arial"/>
                <w:sz w:val="24"/>
                <w:szCs w:val="24"/>
                <w:lang w:eastAsia="en-GB"/>
              </w:rPr>
              <w:t xml:space="preserve">We found that </w:t>
            </w:r>
            <w:r w:rsidR="00B45191" w:rsidRPr="00233CD8">
              <w:rPr>
                <w:rFonts w:ascii="Arial" w:eastAsia="Times New Roman" w:hAnsi="Arial" w:cs="Arial"/>
                <w:sz w:val="24"/>
                <w:szCs w:val="24"/>
                <w:lang w:eastAsia="en-GB"/>
              </w:rPr>
              <w:t>4</w:t>
            </w:r>
            <w:r w:rsidRPr="00233CD8">
              <w:rPr>
                <w:rFonts w:ascii="Arial" w:eastAsia="Times New Roman" w:hAnsi="Arial" w:cs="Arial"/>
                <w:sz w:val="24"/>
                <w:szCs w:val="24"/>
                <w:lang w:eastAsia="en-GB"/>
              </w:rPr>
              <w:t xml:space="preserve"> out of 10 </w:t>
            </w:r>
            <w:r w:rsidR="00CA2C01" w:rsidRPr="00233CD8">
              <w:rPr>
                <w:rFonts w:ascii="Arial" w:eastAsia="Times New Roman" w:hAnsi="Arial" w:cs="Arial"/>
                <w:sz w:val="24"/>
                <w:szCs w:val="24"/>
                <w:lang w:eastAsia="en-GB"/>
              </w:rPr>
              <w:t>needs</w:t>
            </w:r>
            <w:r w:rsidRPr="00233CD8">
              <w:rPr>
                <w:rFonts w:ascii="Arial" w:eastAsia="Times New Roman" w:hAnsi="Arial" w:cs="Arial"/>
                <w:sz w:val="24"/>
                <w:szCs w:val="24"/>
                <w:lang w:eastAsia="en-GB"/>
              </w:rPr>
              <w:t xml:space="preserve"> assessments</w:t>
            </w:r>
            <w:r w:rsidRPr="00700E50">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had not been updated in over a year and required a review.</w:t>
            </w:r>
            <w:r w:rsidR="00D41568">
              <w:rPr>
                <w:rFonts w:ascii="Arial" w:eastAsia="Times New Roman" w:hAnsi="Arial" w:cs="Arial"/>
                <w:sz w:val="24"/>
                <w:szCs w:val="24"/>
                <w:lang w:eastAsia="en-GB"/>
              </w:rPr>
              <w:t xml:space="preserve">  The format of the assessment was changed last year (based on feedback from some of the services we provide nurses to and is now much more detailed and comprehensive.  The ol</w:t>
            </w:r>
            <w:r w:rsidR="00B45191">
              <w:rPr>
                <w:rFonts w:ascii="Arial" w:eastAsia="Times New Roman" w:hAnsi="Arial" w:cs="Arial"/>
                <w:sz w:val="24"/>
                <w:szCs w:val="24"/>
                <w:lang w:eastAsia="en-GB"/>
              </w:rPr>
              <w:t>d</w:t>
            </w:r>
            <w:r w:rsidR="00D41568">
              <w:rPr>
                <w:rFonts w:ascii="Arial" w:eastAsia="Times New Roman" w:hAnsi="Arial" w:cs="Arial"/>
                <w:sz w:val="24"/>
                <w:szCs w:val="24"/>
                <w:lang w:eastAsia="en-GB"/>
              </w:rPr>
              <w:t xml:space="preserve"> format is </w:t>
            </w:r>
            <w:r w:rsidR="00B45191">
              <w:rPr>
                <w:rFonts w:ascii="Arial" w:eastAsia="Times New Roman" w:hAnsi="Arial" w:cs="Arial"/>
                <w:sz w:val="24"/>
                <w:szCs w:val="24"/>
                <w:lang w:eastAsia="en-GB"/>
              </w:rPr>
              <w:t>not as effective at identifying some of the competencies required to appropriately match staff and the information may be out of date.</w:t>
            </w:r>
          </w:p>
          <w:p w14:paraId="16E0D90C" w14:textId="3B253AA4" w:rsidR="00FC3C0F" w:rsidRDefault="00FC3C0F" w:rsidP="009A3A5F">
            <w:pPr>
              <w:tabs>
                <w:tab w:val="right" w:pos="9639"/>
              </w:tabs>
              <w:spacing w:after="0" w:line="280" w:lineRule="exact"/>
              <w:ind w:right="22"/>
              <w:rPr>
                <w:rFonts w:ascii="Arial" w:eastAsia="Times New Roman" w:hAnsi="Arial" w:cs="Arial"/>
                <w:i/>
                <w:iCs/>
                <w:sz w:val="24"/>
                <w:szCs w:val="24"/>
                <w:lang w:eastAsia="en-GB"/>
              </w:rPr>
            </w:pPr>
          </w:p>
          <w:p w14:paraId="1E477EBF" w14:textId="0860ED93" w:rsidR="00D41568" w:rsidRDefault="00B45191" w:rsidP="009A3A5F">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People told us </w:t>
            </w:r>
            <w:r w:rsidR="00233CD8">
              <w:rPr>
                <w:rFonts w:ascii="Arial" w:eastAsia="Times New Roman" w:hAnsi="Arial" w:cs="Arial"/>
                <w:sz w:val="24"/>
                <w:szCs w:val="24"/>
                <w:lang w:eastAsia="en-GB"/>
              </w:rPr>
              <w:t xml:space="preserve">(6 out of 32 questionnaire responses from people using the service) </w:t>
            </w:r>
            <w:r>
              <w:rPr>
                <w:rFonts w:ascii="Arial" w:eastAsia="Times New Roman" w:hAnsi="Arial" w:cs="Arial"/>
                <w:sz w:val="24"/>
                <w:szCs w:val="24"/>
                <w:lang w:eastAsia="en-GB"/>
              </w:rPr>
              <w:t>that on occasion we had sent a nurse to them who did not have the appropriate skills and experience but that this had improved since the change to the assessment process last year.</w:t>
            </w:r>
          </w:p>
          <w:p w14:paraId="0986D0CF" w14:textId="223A09F8" w:rsidR="00233CD8" w:rsidRDefault="00B9628F" w:rsidP="009A3A5F">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7</w:t>
            </w:r>
            <w:r w:rsidR="00233CD8">
              <w:rPr>
                <w:rFonts w:ascii="Arial" w:eastAsia="Times New Roman" w:hAnsi="Arial" w:cs="Arial"/>
                <w:sz w:val="24"/>
                <w:szCs w:val="24"/>
                <w:lang w:eastAsia="en-GB"/>
              </w:rPr>
              <w:t xml:space="preserve"> (out of 47 responses) of our agency nurses told us that they had been matched to roles that they did not feel they had the appropriate skills or experience for.</w:t>
            </w:r>
          </w:p>
          <w:p w14:paraId="3C023EAC" w14:textId="4119E1C9" w:rsidR="00B45191" w:rsidRDefault="00B45191" w:rsidP="009A3A5F">
            <w:pPr>
              <w:tabs>
                <w:tab w:val="right" w:pos="9639"/>
              </w:tabs>
              <w:spacing w:after="0" w:line="280" w:lineRule="exact"/>
              <w:ind w:right="22"/>
              <w:rPr>
                <w:rFonts w:ascii="Arial" w:eastAsia="Times New Roman" w:hAnsi="Arial" w:cs="Arial"/>
                <w:sz w:val="24"/>
                <w:szCs w:val="24"/>
                <w:lang w:eastAsia="en-GB"/>
              </w:rPr>
            </w:pPr>
          </w:p>
          <w:p w14:paraId="5192F97C" w14:textId="0F2D7FDC" w:rsidR="00B9628F" w:rsidRPr="00700E50" w:rsidRDefault="00B9628F" w:rsidP="00D827E1">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11 Nurses reported themselves as only adequate in terms of p</w:t>
            </w:r>
            <w:r>
              <w:rPr>
                <w:rFonts w:ascii="Arial" w:hAnsi="Arial" w:cs="Arial"/>
                <w:sz w:val="24"/>
                <w:szCs w:val="24"/>
              </w:rPr>
              <w:t xml:space="preserve">eople experiencing </w:t>
            </w:r>
            <w:r w:rsidRPr="001E423B">
              <w:rPr>
                <w:rFonts w:ascii="Arial" w:hAnsi="Arial" w:cs="Arial"/>
                <w:sz w:val="24"/>
                <w:szCs w:val="24"/>
              </w:rPr>
              <w:t>safe infection prevention and control practice and procedure</w:t>
            </w:r>
            <w:r>
              <w:rPr>
                <w:rFonts w:ascii="Arial" w:hAnsi="Arial" w:cs="Arial"/>
                <w:sz w:val="24"/>
                <w:szCs w:val="24"/>
              </w:rPr>
              <w:t>.  When we looked at training records, 5 nurses had not completed the online updates in relation to current practice in infection prevention and control</w:t>
            </w:r>
            <w:r w:rsidR="00D827E1">
              <w:rPr>
                <w:rFonts w:ascii="Arial" w:hAnsi="Arial" w:cs="Arial"/>
                <w:sz w:val="24"/>
                <w:szCs w:val="24"/>
              </w:rPr>
              <w:t>.  22 of the responses from those using the service also rated us as adequate in this area with many commenting that they did not know what the agencies training and policy was and where else the nurses may have been working.</w:t>
            </w:r>
          </w:p>
        </w:tc>
      </w:tr>
    </w:tbl>
    <w:p w14:paraId="77FCAC8B" w14:textId="77777777" w:rsidR="00FC3C0F" w:rsidRPr="00700E50" w:rsidRDefault="00FC3C0F" w:rsidP="00FC3C0F">
      <w:pPr>
        <w:tabs>
          <w:tab w:val="right" w:pos="9639"/>
        </w:tabs>
        <w:spacing w:after="0" w:line="280" w:lineRule="exact"/>
        <w:ind w:right="22"/>
        <w:rPr>
          <w:rFonts w:ascii="Arial" w:eastAsia="Times New Roman" w:hAnsi="Arial" w:cs="Arial"/>
          <w:sz w:val="24"/>
          <w:szCs w:val="24"/>
          <w:lang w:eastAsia="en-GB"/>
        </w:rPr>
      </w:pPr>
    </w:p>
    <w:p w14:paraId="33744D8D" w14:textId="77777777" w:rsidR="00FC3C0F" w:rsidRPr="00700E50" w:rsidRDefault="00FC3C0F" w:rsidP="00FC3C0F">
      <w:pPr>
        <w:spacing w:after="0" w:line="240" w:lineRule="auto"/>
        <w:ind w:right="22"/>
        <w:rPr>
          <w:rFonts w:ascii="Arial" w:eastAsia="Times New Roman" w:hAnsi="Arial" w:cs="Arial"/>
          <w:b/>
          <w:bCs/>
          <w:sz w:val="24"/>
          <w:szCs w:val="24"/>
          <w:lang w:eastAsia="en-GB"/>
        </w:rPr>
      </w:pPr>
      <w:r w:rsidRPr="00700E50">
        <w:rPr>
          <w:rFonts w:ascii="Arial" w:eastAsia="Times New Roman" w:hAnsi="Arial" w:cs="Arial"/>
          <w:b/>
          <w:bCs/>
          <w:sz w:val="24"/>
          <w:szCs w:val="24"/>
          <w:lang w:eastAsia="en-GB"/>
        </w:rPr>
        <w:t xml:space="preserve">What are we going to do now?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C3C0F" w:rsidRPr="00700E50" w14:paraId="782E542D" w14:textId="77777777" w:rsidTr="009A3A5F">
        <w:tc>
          <w:tcPr>
            <w:tcW w:w="9072" w:type="dxa"/>
            <w:shd w:val="clear" w:color="auto" w:fill="auto"/>
          </w:tcPr>
          <w:p w14:paraId="06657BA6" w14:textId="38E85AFA" w:rsidR="00D827E1" w:rsidRDefault="00D827E1" w:rsidP="009A3A5F">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We will audit all needs assessments and ensure that they are on the updated format and they have been reviewed within the past year.</w:t>
            </w:r>
            <w:r w:rsidR="003271F9">
              <w:rPr>
                <w:rFonts w:ascii="Arial" w:eastAsia="Times New Roman" w:hAnsi="Arial" w:cs="Arial"/>
                <w:sz w:val="24"/>
                <w:szCs w:val="24"/>
                <w:lang w:eastAsia="en-GB"/>
              </w:rPr>
              <w:t xml:space="preserve">  We will also cross check the outcomes of the assessments with all nurses skills and experience to ensure people have the right competencies and the matching process is improved.</w:t>
            </w:r>
            <w:r w:rsidR="00285A8B">
              <w:rPr>
                <w:rFonts w:ascii="Arial" w:eastAsia="Times New Roman" w:hAnsi="Arial" w:cs="Arial"/>
                <w:sz w:val="24"/>
                <w:szCs w:val="24"/>
                <w:lang w:eastAsia="en-GB"/>
              </w:rPr>
              <w:t xml:space="preserve">  We will also add staff matching as a specific question to our feedback questionnaires that are completed after each shift to we can identify where </w:t>
            </w:r>
            <w:r w:rsidR="00D21C65">
              <w:rPr>
                <w:rFonts w:ascii="Arial" w:eastAsia="Times New Roman" w:hAnsi="Arial" w:cs="Arial"/>
                <w:sz w:val="24"/>
                <w:szCs w:val="24"/>
                <w:lang w:eastAsia="en-GB"/>
              </w:rPr>
              <w:t>there are any concerns earlier.</w:t>
            </w:r>
          </w:p>
          <w:p w14:paraId="514BA1A5" w14:textId="77777777" w:rsidR="003271F9" w:rsidRPr="00700E50" w:rsidRDefault="003271F9" w:rsidP="009A3A5F">
            <w:pPr>
              <w:tabs>
                <w:tab w:val="right" w:pos="9639"/>
              </w:tabs>
              <w:spacing w:after="0" w:line="280" w:lineRule="exact"/>
              <w:ind w:right="22"/>
              <w:rPr>
                <w:rFonts w:ascii="Arial" w:eastAsia="Times New Roman" w:hAnsi="Arial" w:cs="Arial"/>
                <w:sz w:val="24"/>
                <w:szCs w:val="24"/>
                <w:lang w:eastAsia="en-GB"/>
              </w:rPr>
            </w:pPr>
          </w:p>
          <w:p w14:paraId="138B308B" w14:textId="53E7D559" w:rsidR="00FC3C0F" w:rsidRDefault="003271F9" w:rsidP="009A3A5F">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We will audit all training files to identify where there are any gaps and ask nurses to address these as a matter of priority.  We will also send out an email to nurses to gauge confidence levels around infection prevention and control (IPC) practice to identify if there is further support or training that we can provide. </w:t>
            </w:r>
          </w:p>
          <w:p w14:paraId="2363782F" w14:textId="5145A70C" w:rsidR="003271F9" w:rsidRDefault="003271F9" w:rsidP="009A3A5F">
            <w:pPr>
              <w:tabs>
                <w:tab w:val="right" w:pos="9639"/>
              </w:tabs>
              <w:spacing w:after="0"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To try and improve confidence in those who use the service about IPC, we will share our current policy that identifies our approach </w:t>
            </w:r>
            <w:r w:rsidR="00285A8B">
              <w:rPr>
                <w:rFonts w:ascii="Arial" w:eastAsia="Times New Roman" w:hAnsi="Arial" w:cs="Arial"/>
                <w:sz w:val="24"/>
                <w:szCs w:val="24"/>
                <w:lang w:eastAsia="en-GB"/>
              </w:rPr>
              <w:t>including how we mitigate risks of cross infection and the training and support we provide to our nurses.</w:t>
            </w:r>
          </w:p>
          <w:p w14:paraId="78265517" w14:textId="77777777" w:rsidR="00285A8B" w:rsidRDefault="00285A8B" w:rsidP="009A3A5F">
            <w:pPr>
              <w:tabs>
                <w:tab w:val="right" w:pos="9639"/>
              </w:tabs>
              <w:spacing w:after="0" w:line="280" w:lineRule="exact"/>
              <w:ind w:right="22"/>
              <w:rPr>
                <w:rFonts w:ascii="Arial" w:eastAsia="Times New Roman" w:hAnsi="Arial" w:cs="Arial"/>
                <w:sz w:val="24"/>
                <w:szCs w:val="24"/>
                <w:lang w:eastAsia="en-GB"/>
              </w:rPr>
            </w:pPr>
          </w:p>
          <w:p w14:paraId="29D6E2C6" w14:textId="141012F7" w:rsidR="00FC3C0F" w:rsidRPr="00700E50" w:rsidRDefault="00FC3C0F" w:rsidP="009A3A5F">
            <w:pPr>
              <w:tabs>
                <w:tab w:val="right" w:pos="9639"/>
              </w:tabs>
              <w:spacing w:after="0" w:line="280" w:lineRule="exact"/>
              <w:ind w:right="22"/>
              <w:rPr>
                <w:rFonts w:ascii="Arial" w:eastAsia="Times New Roman" w:hAnsi="Arial" w:cs="Arial"/>
                <w:sz w:val="24"/>
                <w:szCs w:val="24"/>
                <w:lang w:eastAsia="en-GB"/>
              </w:rPr>
            </w:pPr>
            <w:r w:rsidRPr="00700E50">
              <w:rPr>
                <w:rFonts w:ascii="Arial" w:eastAsia="Times New Roman" w:hAnsi="Arial" w:cs="Arial"/>
                <w:sz w:val="24"/>
                <w:szCs w:val="24"/>
                <w:lang w:eastAsia="en-GB"/>
              </w:rPr>
              <w:t xml:space="preserve">We aim to </w:t>
            </w:r>
            <w:r>
              <w:rPr>
                <w:rFonts w:ascii="Arial" w:eastAsia="Times New Roman" w:hAnsi="Arial" w:cs="Arial"/>
                <w:sz w:val="24"/>
                <w:szCs w:val="24"/>
                <w:lang w:eastAsia="en-GB"/>
              </w:rPr>
              <w:t>achieve only grades</w:t>
            </w:r>
            <w:r w:rsidRPr="00700E50">
              <w:rPr>
                <w:rFonts w:ascii="Arial" w:eastAsia="Times New Roman" w:hAnsi="Arial" w:cs="Arial"/>
                <w:sz w:val="24"/>
                <w:szCs w:val="24"/>
                <w:lang w:eastAsia="en-GB"/>
              </w:rPr>
              <w:t xml:space="preserve"> of ‘good’ or above </w:t>
            </w:r>
            <w:r>
              <w:rPr>
                <w:rFonts w:ascii="Arial" w:eastAsia="Times New Roman" w:hAnsi="Arial" w:cs="Arial"/>
                <w:sz w:val="24"/>
                <w:szCs w:val="24"/>
                <w:lang w:eastAsia="en-GB"/>
              </w:rPr>
              <w:t xml:space="preserve">when we </w:t>
            </w:r>
            <w:r w:rsidR="00285A8B">
              <w:rPr>
                <w:rFonts w:ascii="Arial" w:eastAsia="Times New Roman" w:hAnsi="Arial" w:cs="Arial"/>
                <w:sz w:val="24"/>
                <w:szCs w:val="24"/>
                <w:lang w:eastAsia="en-GB"/>
              </w:rPr>
              <w:t xml:space="preserve">repeat this self-evaluation in 4 </w:t>
            </w:r>
            <w:r w:rsidR="00680F05">
              <w:rPr>
                <w:rFonts w:ascii="Arial" w:eastAsia="Times New Roman" w:hAnsi="Arial" w:cs="Arial"/>
                <w:sz w:val="24"/>
                <w:szCs w:val="24"/>
                <w:lang w:eastAsia="en-GB"/>
              </w:rPr>
              <w:t>months’ time</w:t>
            </w:r>
            <w:r w:rsidR="00285A8B">
              <w:rPr>
                <w:rFonts w:ascii="Arial" w:eastAsia="Times New Roman" w:hAnsi="Arial" w:cs="Arial"/>
                <w:sz w:val="24"/>
                <w:szCs w:val="24"/>
                <w:lang w:eastAsia="en-GB"/>
              </w:rPr>
              <w:t>.</w:t>
            </w:r>
          </w:p>
          <w:p w14:paraId="33C682D9" w14:textId="77777777" w:rsidR="00FC3C0F" w:rsidRDefault="00FC3C0F" w:rsidP="009A3A5F">
            <w:pPr>
              <w:tabs>
                <w:tab w:val="right" w:pos="9639"/>
              </w:tabs>
              <w:spacing w:after="0" w:line="280" w:lineRule="exact"/>
              <w:ind w:right="22"/>
              <w:rPr>
                <w:rFonts w:ascii="Arial" w:eastAsia="Times New Roman" w:hAnsi="Arial" w:cs="Arial"/>
                <w:sz w:val="24"/>
                <w:szCs w:val="24"/>
                <w:lang w:eastAsia="en-GB"/>
              </w:rPr>
            </w:pPr>
          </w:p>
          <w:p w14:paraId="678BC5C0" w14:textId="77777777" w:rsidR="00FC3C0F" w:rsidRPr="00700E50" w:rsidRDefault="00FC3C0F" w:rsidP="00285A8B">
            <w:pPr>
              <w:tabs>
                <w:tab w:val="right" w:pos="9639"/>
              </w:tabs>
              <w:spacing w:after="0" w:line="280" w:lineRule="exact"/>
              <w:ind w:right="22"/>
              <w:rPr>
                <w:rFonts w:ascii="Arial" w:eastAsia="Times New Roman" w:hAnsi="Arial" w:cs="Arial"/>
                <w:sz w:val="24"/>
                <w:szCs w:val="24"/>
                <w:lang w:eastAsia="en-GB"/>
              </w:rPr>
            </w:pPr>
          </w:p>
        </w:tc>
      </w:tr>
    </w:tbl>
    <w:p w14:paraId="3E01CEA9" w14:textId="77777777" w:rsidR="00A23EEF" w:rsidRDefault="00A23EEF" w:rsidP="00156283">
      <w:pPr>
        <w:rPr>
          <w:rFonts w:ascii="Arial" w:hAnsi="Arial" w:cs="Arial"/>
          <w:b/>
          <w:bCs/>
          <w:sz w:val="28"/>
          <w:szCs w:val="28"/>
        </w:rPr>
        <w:sectPr w:rsidR="00A23EEF" w:rsidSect="00A23EEF">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pPr>
    </w:p>
    <w:p w14:paraId="1896CD06" w14:textId="77777777" w:rsidR="00156283" w:rsidRPr="00700E50" w:rsidRDefault="00156283" w:rsidP="00156283">
      <w:pPr>
        <w:rPr>
          <w:rFonts w:ascii="Arial" w:hAnsi="Arial" w:cs="Arial"/>
          <w:b/>
          <w:bCs/>
          <w:sz w:val="28"/>
          <w:szCs w:val="28"/>
        </w:rPr>
      </w:pPr>
      <w:r w:rsidRPr="00700E50">
        <w:rPr>
          <w:noProof/>
        </w:rPr>
        <w:lastRenderedPageBreak/>
        <w:drawing>
          <wp:inline distT="0" distB="0" distL="0" distR="0" wp14:anchorId="16E01F25" wp14:editId="2F1793E7">
            <wp:extent cx="1441704" cy="923544"/>
            <wp:effectExtent l="0" t="0" r="635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inline>
        </w:drawing>
      </w:r>
    </w:p>
    <w:p w14:paraId="6C441A85" w14:textId="77777777" w:rsidR="00156283" w:rsidRPr="00700E50" w:rsidRDefault="00156283" w:rsidP="00156283">
      <w:pPr>
        <w:rPr>
          <w:rFonts w:ascii="Arial" w:hAnsi="Arial" w:cs="Arial"/>
          <w:b/>
          <w:bCs/>
          <w:sz w:val="24"/>
          <w:szCs w:val="24"/>
        </w:rPr>
      </w:pPr>
      <w:r w:rsidRPr="00700E50">
        <w:rPr>
          <w:rFonts w:ascii="Arial" w:hAnsi="Arial" w:cs="Arial"/>
          <w:b/>
          <w:bCs/>
          <w:sz w:val="24"/>
          <w:szCs w:val="24"/>
        </w:rPr>
        <w:t xml:space="preserve">Next steps: </w:t>
      </w:r>
      <w:r w:rsidRPr="00700E50">
        <w:rPr>
          <w:rFonts w:ascii="Arial" w:eastAsia="Trebuchet MS" w:hAnsi="Arial" w:cs="Arial"/>
          <w:b/>
          <w:sz w:val="24"/>
          <w:szCs w:val="24"/>
          <w:lang w:val="en-US"/>
        </w:rPr>
        <w:t>d</w:t>
      </w:r>
      <w:r w:rsidRPr="00700E50">
        <w:rPr>
          <w:rFonts w:ascii="Arial" w:eastAsia="Trebuchet MS" w:hAnsi="Arial" w:cs="Arial"/>
          <w:b/>
          <w:bCs/>
          <w:sz w:val="24"/>
          <w:szCs w:val="24"/>
          <w:lang w:val="en-US"/>
        </w:rPr>
        <w:t xml:space="preserve">eveloping your improvement plan  </w:t>
      </w:r>
    </w:p>
    <w:p w14:paraId="0BBA5B21" w14:textId="77777777" w:rsidR="00156283" w:rsidRPr="00700E50" w:rsidRDefault="00156283" w:rsidP="00156283">
      <w:pPr>
        <w:spacing w:line="244" w:lineRule="auto"/>
        <w:ind w:right="1208"/>
        <w:jc w:val="both"/>
        <w:rPr>
          <w:rFonts w:ascii="Arial" w:eastAsia="Trebuchet MS" w:hAnsi="Arial" w:cs="Arial"/>
          <w:sz w:val="24"/>
          <w:szCs w:val="24"/>
          <w:lang w:val="en-US"/>
        </w:rPr>
      </w:pPr>
      <w:r w:rsidRPr="00700E50">
        <w:rPr>
          <w:rFonts w:ascii="Arial" w:eastAsia="Trebuchet MS" w:hAnsi="Arial" w:cs="Arial"/>
          <w:sz w:val="24"/>
          <w:szCs w:val="24"/>
          <w:lang w:val="en-US"/>
        </w:rPr>
        <w:t xml:space="preserve">The manager retains overall responsibility for completing and reviewing the improvement plan. This should be in a format you can share.  Aim to review this plan regularly and make the information accessible so you can share it with the people who experience your care, their families, </w:t>
      </w:r>
      <w:proofErr w:type="gramStart"/>
      <w:r w:rsidRPr="00700E50">
        <w:rPr>
          <w:rFonts w:ascii="Arial" w:eastAsia="Trebuchet MS" w:hAnsi="Arial" w:cs="Arial"/>
          <w:sz w:val="24"/>
          <w:szCs w:val="24"/>
          <w:lang w:val="en-US"/>
        </w:rPr>
        <w:t>staff</w:t>
      </w:r>
      <w:proofErr w:type="gramEnd"/>
      <w:r w:rsidRPr="00700E50">
        <w:rPr>
          <w:rFonts w:ascii="Arial" w:eastAsia="Trebuchet MS" w:hAnsi="Arial" w:cs="Arial"/>
          <w:sz w:val="24"/>
          <w:szCs w:val="24"/>
          <w:lang w:val="en-US"/>
        </w:rPr>
        <w:t xml:space="preserve"> and others involved with your service.  It is essential that they </w:t>
      </w:r>
      <w:r>
        <w:rPr>
          <w:rFonts w:ascii="Arial" w:eastAsia="Trebuchet MS" w:hAnsi="Arial" w:cs="Arial"/>
          <w:sz w:val="24"/>
          <w:szCs w:val="24"/>
          <w:lang w:val="en-US"/>
        </w:rPr>
        <w:t xml:space="preserve">are </w:t>
      </w:r>
      <w:r w:rsidRPr="00700E50">
        <w:rPr>
          <w:rFonts w:ascii="Arial" w:eastAsia="Trebuchet MS" w:hAnsi="Arial" w:cs="Arial"/>
          <w:sz w:val="24"/>
          <w:szCs w:val="24"/>
          <w:lang w:val="en-US"/>
        </w:rPr>
        <w:t>part of the review process</w:t>
      </w:r>
      <w:r>
        <w:rPr>
          <w:rFonts w:ascii="Arial" w:eastAsia="Trebuchet MS" w:hAnsi="Arial" w:cs="Arial"/>
          <w:sz w:val="24"/>
          <w:szCs w:val="24"/>
          <w:lang w:val="en-US"/>
        </w:rPr>
        <w:t xml:space="preserve"> and that they feel some ownership of the plan.</w:t>
      </w:r>
    </w:p>
    <w:tbl>
      <w:tblPr>
        <w:tblStyle w:val="TableGrid"/>
        <w:tblW w:w="0" w:type="auto"/>
        <w:tblLook w:val="04A0" w:firstRow="1" w:lastRow="0" w:firstColumn="1" w:lastColumn="0" w:noHBand="0" w:noVBand="1"/>
      </w:tblPr>
      <w:tblGrid>
        <w:gridCol w:w="2840"/>
        <w:gridCol w:w="2765"/>
        <w:gridCol w:w="2836"/>
        <w:gridCol w:w="2781"/>
        <w:gridCol w:w="2726"/>
      </w:tblGrid>
      <w:tr w:rsidR="00156283" w:rsidRPr="00700E50" w14:paraId="03E8CFBD" w14:textId="77777777" w:rsidTr="009A3A5F">
        <w:trPr>
          <w:trHeight w:val="1210"/>
        </w:trPr>
        <w:tc>
          <w:tcPr>
            <w:tcW w:w="2840" w:type="dxa"/>
            <w:shd w:val="clear" w:color="auto" w:fill="D0CECE" w:themeFill="background2" w:themeFillShade="E6"/>
          </w:tcPr>
          <w:p w14:paraId="0746A961" w14:textId="77777777" w:rsidR="00156283" w:rsidRPr="00700E50" w:rsidRDefault="00156283" w:rsidP="009A3A5F">
            <w:pPr>
              <w:spacing w:line="244" w:lineRule="auto"/>
              <w:ind w:right="51"/>
              <w:rPr>
                <w:rFonts w:ascii="Arial" w:eastAsia="Trebuchet MS" w:hAnsi="Arial" w:cs="Arial"/>
                <w:b/>
                <w:bCs/>
                <w:sz w:val="24"/>
                <w:szCs w:val="24"/>
                <w:lang w:val="en-US"/>
              </w:rPr>
            </w:pPr>
            <w:r w:rsidRPr="00700E50">
              <w:rPr>
                <w:rFonts w:ascii="Arial" w:eastAsia="Trebuchet MS" w:hAnsi="Arial" w:cs="Arial"/>
                <w:b/>
                <w:bCs/>
                <w:sz w:val="24"/>
                <w:szCs w:val="24"/>
                <w:lang w:val="en-US"/>
              </w:rPr>
              <w:t>Outcome</w:t>
            </w:r>
          </w:p>
          <w:p w14:paraId="3CDC9E0B" w14:textId="77777777" w:rsidR="00156283" w:rsidRPr="00700E50" w:rsidRDefault="00156283" w:rsidP="009A3A5F">
            <w:pPr>
              <w:spacing w:line="244" w:lineRule="auto"/>
              <w:ind w:right="51"/>
              <w:rPr>
                <w:rFonts w:ascii="Arial" w:eastAsia="Trebuchet MS" w:hAnsi="Arial" w:cs="Arial"/>
                <w:sz w:val="24"/>
                <w:szCs w:val="24"/>
                <w:lang w:val="en-US"/>
              </w:rPr>
            </w:pPr>
            <w:r w:rsidRPr="00700E50">
              <w:rPr>
                <w:rFonts w:ascii="Arial" w:eastAsia="Trebuchet MS" w:hAnsi="Arial" w:cs="Arial"/>
                <w:sz w:val="24"/>
                <w:szCs w:val="24"/>
                <w:lang w:val="en-US"/>
              </w:rPr>
              <w:t>What do we want to achieve?</w:t>
            </w:r>
          </w:p>
        </w:tc>
        <w:tc>
          <w:tcPr>
            <w:tcW w:w="2765" w:type="dxa"/>
            <w:shd w:val="clear" w:color="auto" w:fill="D0CECE" w:themeFill="background2" w:themeFillShade="E6"/>
          </w:tcPr>
          <w:p w14:paraId="76A7E17C" w14:textId="77777777" w:rsidR="00156283" w:rsidRPr="00700E50" w:rsidRDefault="00156283" w:rsidP="009A3A5F">
            <w:pPr>
              <w:spacing w:line="244" w:lineRule="auto"/>
              <w:ind w:right="-86"/>
              <w:rPr>
                <w:rFonts w:ascii="Arial" w:hAnsi="Arial" w:cs="Arial"/>
                <w:b/>
                <w:bCs/>
                <w:sz w:val="24"/>
                <w:szCs w:val="24"/>
              </w:rPr>
            </w:pPr>
            <w:r w:rsidRPr="00700E50">
              <w:rPr>
                <w:rFonts w:ascii="Arial" w:hAnsi="Arial" w:cs="Arial"/>
                <w:b/>
                <w:bCs/>
                <w:sz w:val="24"/>
                <w:szCs w:val="24"/>
              </w:rPr>
              <w:t>Actions</w:t>
            </w:r>
          </w:p>
          <w:p w14:paraId="21825BEB" w14:textId="77777777" w:rsidR="00156283" w:rsidRPr="00700E50" w:rsidRDefault="00156283" w:rsidP="009A3A5F">
            <w:pPr>
              <w:spacing w:line="244" w:lineRule="auto"/>
              <w:ind w:right="-86"/>
              <w:rPr>
                <w:rFonts w:ascii="Arial" w:eastAsia="Trebuchet MS" w:hAnsi="Arial" w:cs="Arial"/>
                <w:sz w:val="24"/>
                <w:szCs w:val="24"/>
                <w:lang w:val="en-US"/>
              </w:rPr>
            </w:pPr>
            <w:r w:rsidRPr="00700E50">
              <w:rPr>
                <w:rFonts w:ascii="Arial" w:hAnsi="Arial" w:cs="Arial"/>
                <w:sz w:val="24"/>
                <w:szCs w:val="24"/>
              </w:rPr>
              <w:t>How are we going to do it?</w:t>
            </w:r>
          </w:p>
        </w:tc>
        <w:tc>
          <w:tcPr>
            <w:tcW w:w="2836" w:type="dxa"/>
            <w:shd w:val="clear" w:color="auto" w:fill="D0CECE" w:themeFill="background2" w:themeFillShade="E6"/>
          </w:tcPr>
          <w:p w14:paraId="210D023E" w14:textId="77777777" w:rsidR="00156283" w:rsidRPr="00700E50" w:rsidRDefault="00156283" w:rsidP="009A3A5F">
            <w:pPr>
              <w:spacing w:line="244" w:lineRule="auto"/>
              <w:rPr>
                <w:rFonts w:ascii="Arial" w:hAnsi="Arial" w:cs="Arial"/>
                <w:b/>
                <w:bCs/>
                <w:sz w:val="24"/>
                <w:szCs w:val="24"/>
              </w:rPr>
            </w:pPr>
            <w:r w:rsidRPr="00700E50">
              <w:rPr>
                <w:rFonts w:ascii="Arial" w:hAnsi="Arial" w:cs="Arial"/>
                <w:b/>
                <w:bCs/>
                <w:sz w:val="24"/>
                <w:szCs w:val="24"/>
              </w:rPr>
              <w:t>Timeframe</w:t>
            </w:r>
          </w:p>
          <w:p w14:paraId="0B1BBD06" w14:textId="77777777" w:rsidR="00156283" w:rsidRPr="00700E50" w:rsidRDefault="00156283" w:rsidP="009A3A5F">
            <w:pPr>
              <w:spacing w:line="244" w:lineRule="auto"/>
              <w:rPr>
                <w:rFonts w:ascii="Arial" w:eastAsia="Trebuchet MS" w:hAnsi="Arial" w:cs="Arial"/>
                <w:sz w:val="24"/>
                <w:szCs w:val="24"/>
                <w:lang w:val="en-US"/>
              </w:rPr>
            </w:pPr>
            <w:r w:rsidRPr="00700E50">
              <w:rPr>
                <w:rFonts w:ascii="Arial" w:eastAsia="Trebuchet MS" w:hAnsi="Arial" w:cs="Arial"/>
                <w:sz w:val="24"/>
                <w:szCs w:val="24"/>
                <w:lang w:val="en-US"/>
              </w:rPr>
              <w:t>When do we want this to be completed or next reviewed?</w:t>
            </w:r>
          </w:p>
        </w:tc>
        <w:tc>
          <w:tcPr>
            <w:tcW w:w="2781" w:type="dxa"/>
            <w:shd w:val="clear" w:color="auto" w:fill="D0CECE" w:themeFill="background2" w:themeFillShade="E6"/>
          </w:tcPr>
          <w:p w14:paraId="422F4102" w14:textId="77777777" w:rsidR="00156283" w:rsidRPr="00700E50" w:rsidRDefault="00156283" w:rsidP="009A3A5F">
            <w:pPr>
              <w:spacing w:line="244" w:lineRule="auto"/>
              <w:rPr>
                <w:rFonts w:ascii="Arial" w:hAnsi="Arial" w:cs="Arial"/>
                <w:b/>
                <w:bCs/>
                <w:sz w:val="24"/>
                <w:szCs w:val="24"/>
              </w:rPr>
            </w:pPr>
            <w:r w:rsidRPr="00700E50">
              <w:rPr>
                <w:rFonts w:ascii="Arial" w:hAnsi="Arial" w:cs="Arial"/>
                <w:b/>
                <w:bCs/>
                <w:sz w:val="24"/>
                <w:szCs w:val="24"/>
              </w:rPr>
              <w:t>Person responsible</w:t>
            </w:r>
          </w:p>
          <w:p w14:paraId="29DDBB8D" w14:textId="77777777" w:rsidR="00156283" w:rsidRPr="00700E50" w:rsidRDefault="00156283" w:rsidP="009A3A5F">
            <w:pPr>
              <w:spacing w:line="244" w:lineRule="auto"/>
              <w:rPr>
                <w:rFonts w:ascii="Arial" w:eastAsia="Trebuchet MS" w:hAnsi="Arial" w:cs="Arial"/>
                <w:sz w:val="24"/>
                <w:szCs w:val="24"/>
                <w:lang w:val="en-US"/>
              </w:rPr>
            </w:pPr>
            <w:r w:rsidRPr="00700E50">
              <w:rPr>
                <w:rFonts w:ascii="Arial" w:eastAsia="Trebuchet MS" w:hAnsi="Arial" w:cs="Arial"/>
                <w:sz w:val="24"/>
                <w:szCs w:val="24"/>
                <w:lang w:val="en-US"/>
              </w:rPr>
              <w:t>Who is doing each action or responsible for ensuring it gets completed?</w:t>
            </w:r>
          </w:p>
        </w:tc>
        <w:tc>
          <w:tcPr>
            <w:tcW w:w="2726" w:type="dxa"/>
            <w:shd w:val="clear" w:color="auto" w:fill="D0CECE" w:themeFill="background2" w:themeFillShade="E6"/>
          </w:tcPr>
          <w:p w14:paraId="3A70D130" w14:textId="77777777" w:rsidR="00156283" w:rsidRPr="00700E50" w:rsidRDefault="00156283" w:rsidP="009A3A5F">
            <w:pPr>
              <w:spacing w:line="244" w:lineRule="auto"/>
              <w:rPr>
                <w:rFonts w:ascii="Arial" w:hAnsi="Arial" w:cs="Arial"/>
                <w:b/>
                <w:bCs/>
                <w:sz w:val="24"/>
                <w:szCs w:val="24"/>
              </w:rPr>
            </w:pPr>
            <w:r w:rsidRPr="00700E50">
              <w:rPr>
                <w:rFonts w:ascii="Arial" w:hAnsi="Arial" w:cs="Arial"/>
                <w:b/>
                <w:bCs/>
                <w:sz w:val="24"/>
                <w:szCs w:val="24"/>
              </w:rPr>
              <w:t>Where are we now?</w:t>
            </w:r>
          </w:p>
          <w:p w14:paraId="1515E46C" w14:textId="77777777" w:rsidR="00156283" w:rsidRPr="00700E50" w:rsidRDefault="00156283" w:rsidP="009A3A5F">
            <w:pPr>
              <w:spacing w:line="244" w:lineRule="auto"/>
              <w:rPr>
                <w:rFonts w:ascii="Arial" w:hAnsi="Arial" w:cs="Arial"/>
                <w:sz w:val="24"/>
                <w:szCs w:val="24"/>
              </w:rPr>
            </w:pPr>
            <w:r w:rsidRPr="00700E50">
              <w:rPr>
                <w:rFonts w:ascii="Arial" w:hAnsi="Arial" w:cs="Arial"/>
                <w:sz w:val="24"/>
                <w:szCs w:val="24"/>
              </w:rPr>
              <w:t>What have we achieved, and what has prevented us from doing what we wanted?</w:t>
            </w:r>
          </w:p>
        </w:tc>
      </w:tr>
      <w:tr w:rsidR="00156283" w:rsidRPr="00700E50" w14:paraId="28CE4A76" w14:textId="77777777" w:rsidTr="009A3A5F">
        <w:trPr>
          <w:trHeight w:val="489"/>
        </w:trPr>
        <w:tc>
          <w:tcPr>
            <w:tcW w:w="2840" w:type="dxa"/>
          </w:tcPr>
          <w:p w14:paraId="15764A99" w14:textId="26DA0D95" w:rsidR="00156283" w:rsidRPr="00700E50" w:rsidRDefault="00156283" w:rsidP="009A3A5F">
            <w:pPr>
              <w:spacing w:line="244" w:lineRule="auto"/>
              <w:ind w:right="34"/>
              <w:rPr>
                <w:rFonts w:ascii="Arial" w:eastAsia="Trebuchet MS" w:hAnsi="Arial" w:cs="Arial"/>
                <w:sz w:val="24"/>
                <w:szCs w:val="24"/>
                <w:lang w:val="en-US"/>
              </w:rPr>
            </w:pPr>
            <w:r w:rsidRPr="00700E50">
              <w:rPr>
                <w:rFonts w:ascii="Arial" w:eastAsia="Trebuchet MS" w:hAnsi="Arial" w:cs="Arial"/>
                <w:sz w:val="24"/>
                <w:szCs w:val="24"/>
                <w:lang w:val="en-US"/>
              </w:rPr>
              <w:t xml:space="preserve">Improve </w:t>
            </w:r>
            <w:r w:rsidR="009B799A">
              <w:rPr>
                <w:rFonts w:ascii="Arial" w:eastAsia="Trebuchet MS" w:hAnsi="Arial" w:cs="Arial"/>
                <w:sz w:val="24"/>
                <w:szCs w:val="24"/>
                <w:lang w:val="en-US"/>
              </w:rPr>
              <w:t xml:space="preserve">how effective we are at matching </w:t>
            </w:r>
            <w:r w:rsidR="00AA7552">
              <w:rPr>
                <w:rFonts w:ascii="Arial" w:eastAsia="Trebuchet MS" w:hAnsi="Arial" w:cs="Arial"/>
                <w:sz w:val="24"/>
                <w:szCs w:val="24"/>
                <w:lang w:val="en-US"/>
              </w:rPr>
              <w:t>nurses to roles</w:t>
            </w:r>
            <w:r w:rsidRPr="00700E50">
              <w:rPr>
                <w:rFonts w:ascii="Arial" w:eastAsia="Trebuchet MS" w:hAnsi="Arial" w:cs="Arial"/>
                <w:sz w:val="24"/>
                <w:szCs w:val="24"/>
                <w:lang w:val="en-US"/>
              </w:rPr>
              <w:t xml:space="preserve">.  </w:t>
            </w:r>
          </w:p>
          <w:p w14:paraId="76188740" w14:textId="77777777" w:rsidR="00156283" w:rsidRPr="00700E50" w:rsidRDefault="00156283" w:rsidP="009A3A5F">
            <w:pPr>
              <w:spacing w:line="244" w:lineRule="auto"/>
              <w:ind w:right="34"/>
              <w:rPr>
                <w:rFonts w:ascii="Arial" w:eastAsia="Trebuchet MS" w:hAnsi="Arial" w:cs="Arial"/>
                <w:sz w:val="24"/>
                <w:szCs w:val="24"/>
                <w:lang w:val="en-US"/>
              </w:rPr>
            </w:pPr>
          </w:p>
          <w:p w14:paraId="48DC7144" w14:textId="77777777" w:rsidR="00E53079" w:rsidRDefault="00E53079" w:rsidP="009A3A5F">
            <w:pPr>
              <w:spacing w:line="244" w:lineRule="auto"/>
              <w:ind w:right="34"/>
              <w:rPr>
                <w:rFonts w:ascii="Arial" w:eastAsia="Trebuchet MS" w:hAnsi="Arial" w:cs="Arial"/>
                <w:sz w:val="24"/>
                <w:szCs w:val="24"/>
                <w:lang w:val="en-US"/>
              </w:rPr>
            </w:pPr>
          </w:p>
          <w:p w14:paraId="209AEB63" w14:textId="77777777" w:rsidR="00E53079" w:rsidRDefault="00E53079" w:rsidP="009A3A5F">
            <w:pPr>
              <w:spacing w:line="244" w:lineRule="auto"/>
              <w:ind w:right="34"/>
              <w:rPr>
                <w:rFonts w:ascii="Arial" w:eastAsia="Trebuchet MS" w:hAnsi="Arial" w:cs="Arial"/>
                <w:sz w:val="24"/>
                <w:szCs w:val="24"/>
                <w:lang w:val="en-US"/>
              </w:rPr>
            </w:pPr>
          </w:p>
          <w:p w14:paraId="3192FF17" w14:textId="77777777" w:rsidR="00AB0758" w:rsidRDefault="00AB0758" w:rsidP="009A3A5F">
            <w:pPr>
              <w:spacing w:line="244" w:lineRule="auto"/>
              <w:ind w:right="34"/>
              <w:rPr>
                <w:rFonts w:ascii="Arial" w:eastAsia="Trebuchet MS" w:hAnsi="Arial" w:cs="Arial"/>
                <w:sz w:val="24"/>
                <w:szCs w:val="24"/>
                <w:lang w:val="en-US"/>
              </w:rPr>
            </w:pPr>
          </w:p>
          <w:p w14:paraId="5B50894C" w14:textId="77777777" w:rsidR="00E53079" w:rsidRDefault="00E53079" w:rsidP="009A3A5F">
            <w:pPr>
              <w:spacing w:line="244" w:lineRule="auto"/>
              <w:ind w:right="34"/>
              <w:rPr>
                <w:rFonts w:ascii="Arial" w:eastAsia="Trebuchet MS" w:hAnsi="Arial" w:cs="Arial"/>
                <w:sz w:val="24"/>
                <w:szCs w:val="24"/>
                <w:lang w:val="en-US"/>
              </w:rPr>
            </w:pPr>
          </w:p>
          <w:p w14:paraId="0698BDD2" w14:textId="77777777" w:rsidR="00D539EC" w:rsidRDefault="00D539EC" w:rsidP="009A3A5F">
            <w:pPr>
              <w:spacing w:line="244" w:lineRule="auto"/>
              <w:ind w:right="34"/>
              <w:rPr>
                <w:rFonts w:ascii="Arial" w:eastAsia="Trebuchet MS" w:hAnsi="Arial" w:cs="Arial"/>
                <w:sz w:val="24"/>
                <w:szCs w:val="24"/>
                <w:lang w:val="en-US"/>
              </w:rPr>
            </w:pPr>
          </w:p>
          <w:p w14:paraId="69B40EF3" w14:textId="77777777" w:rsidR="00E53079" w:rsidRDefault="00E53079" w:rsidP="009A3A5F">
            <w:pPr>
              <w:spacing w:line="244" w:lineRule="auto"/>
              <w:ind w:right="34"/>
              <w:rPr>
                <w:rFonts w:ascii="Arial" w:eastAsia="Trebuchet MS" w:hAnsi="Arial" w:cs="Arial"/>
                <w:sz w:val="24"/>
                <w:szCs w:val="24"/>
                <w:lang w:val="en-US"/>
              </w:rPr>
            </w:pPr>
          </w:p>
          <w:p w14:paraId="2609A0E1" w14:textId="3BAFFE1A" w:rsidR="00156283" w:rsidRDefault="00CC0C50" w:rsidP="009A3A5F">
            <w:pPr>
              <w:spacing w:line="244" w:lineRule="auto"/>
              <w:ind w:right="34"/>
              <w:rPr>
                <w:rFonts w:ascii="Arial" w:eastAsia="Trebuchet MS" w:hAnsi="Arial" w:cs="Arial"/>
                <w:sz w:val="24"/>
                <w:szCs w:val="24"/>
                <w:lang w:val="en-US"/>
              </w:rPr>
            </w:pPr>
            <w:r>
              <w:rPr>
                <w:rFonts w:ascii="Arial" w:eastAsia="Trebuchet MS" w:hAnsi="Arial" w:cs="Arial"/>
                <w:sz w:val="24"/>
                <w:szCs w:val="24"/>
                <w:lang w:val="en-US"/>
              </w:rPr>
              <w:t xml:space="preserve">Be better informed where </w:t>
            </w:r>
            <w:r w:rsidR="00E53079">
              <w:rPr>
                <w:rFonts w:ascii="Arial" w:eastAsia="Trebuchet MS" w:hAnsi="Arial" w:cs="Arial"/>
                <w:sz w:val="24"/>
                <w:szCs w:val="24"/>
                <w:lang w:val="en-US"/>
              </w:rPr>
              <w:t>nurses are not appropriately matched to roles</w:t>
            </w:r>
          </w:p>
          <w:p w14:paraId="5A6DB0AD" w14:textId="77777777" w:rsidR="00156283" w:rsidRDefault="00156283" w:rsidP="009A3A5F">
            <w:pPr>
              <w:spacing w:line="244" w:lineRule="auto"/>
              <w:ind w:right="34"/>
              <w:rPr>
                <w:rFonts w:ascii="Arial" w:eastAsia="Trebuchet MS" w:hAnsi="Arial" w:cs="Arial"/>
                <w:sz w:val="24"/>
                <w:szCs w:val="24"/>
                <w:lang w:val="en-US"/>
              </w:rPr>
            </w:pPr>
          </w:p>
          <w:p w14:paraId="66974682" w14:textId="77777777" w:rsidR="00CC0C50" w:rsidRDefault="00CC0C50" w:rsidP="009A3A5F">
            <w:pPr>
              <w:spacing w:line="244" w:lineRule="auto"/>
              <w:ind w:right="34"/>
              <w:rPr>
                <w:rFonts w:ascii="Arial" w:eastAsia="Trebuchet MS" w:hAnsi="Arial" w:cs="Arial"/>
                <w:sz w:val="24"/>
                <w:szCs w:val="24"/>
                <w:lang w:val="en-US"/>
              </w:rPr>
            </w:pPr>
          </w:p>
          <w:p w14:paraId="3C276393" w14:textId="77777777" w:rsidR="00CC0C50" w:rsidRDefault="00CC0C50" w:rsidP="009A3A5F">
            <w:pPr>
              <w:spacing w:line="244" w:lineRule="auto"/>
              <w:ind w:right="34"/>
              <w:rPr>
                <w:rFonts w:ascii="Arial" w:eastAsia="Trebuchet MS" w:hAnsi="Arial" w:cs="Arial"/>
                <w:sz w:val="24"/>
                <w:szCs w:val="24"/>
                <w:lang w:val="en-US"/>
              </w:rPr>
            </w:pPr>
          </w:p>
          <w:p w14:paraId="5084B02F" w14:textId="77777777" w:rsidR="00CC0C50" w:rsidRDefault="00CC0C50" w:rsidP="009A3A5F">
            <w:pPr>
              <w:spacing w:line="244" w:lineRule="auto"/>
              <w:ind w:right="34"/>
              <w:rPr>
                <w:rFonts w:ascii="Arial" w:eastAsia="Trebuchet MS" w:hAnsi="Arial" w:cs="Arial"/>
                <w:sz w:val="24"/>
                <w:szCs w:val="24"/>
                <w:lang w:val="en-US"/>
              </w:rPr>
            </w:pPr>
          </w:p>
          <w:p w14:paraId="67289B18" w14:textId="77777777" w:rsidR="00CC0C50" w:rsidRDefault="00CC0C50" w:rsidP="009A3A5F">
            <w:pPr>
              <w:spacing w:line="244" w:lineRule="auto"/>
              <w:ind w:right="34"/>
              <w:rPr>
                <w:rFonts w:ascii="Arial" w:eastAsia="Trebuchet MS" w:hAnsi="Arial" w:cs="Arial"/>
                <w:sz w:val="24"/>
                <w:szCs w:val="24"/>
                <w:lang w:val="en-US"/>
              </w:rPr>
            </w:pPr>
          </w:p>
          <w:p w14:paraId="39E8901E" w14:textId="77777777" w:rsidR="007454AA" w:rsidRDefault="007454AA" w:rsidP="009A3A5F">
            <w:pPr>
              <w:spacing w:line="244" w:lineRule="auto"/>
              <w:ind w:right="34"/>
              <w:rPr>
                <w:rFonts w:ascii="Arial" w:eastAsia="Trebuchet MS" w:hAnsi="Arial" w:cs="Arial"/>
                <w:sz w:val="24"/>
                <w:szCs w:val="24"/>
                <w:lang w:val="en-US"/>
              </w:rPr>
            </w:pPr>
          </w:p>
          <w:p w14:paraId="1D91AAC8" w14:textId="77777777" w:rsidR="007454AA" w:rsidRDefault="007454AA" w:rsidP="009A3A5F">
            <w:pPr>
              <w:spacing w:line="244" w:lineRule="auto"/>
              <w:ind w:right="34"/>
              <w:rPr>
                <w:rFonts w:ascii="Arial" w:eastAsia="Trebuchet MS" w:hAnsi="Arial" w:cs="Arial"/>
                <w:sz w:val="24"/>
                <w:szCs w:val="24"/>
                <w:lang w:val="en-US"/>
              </w:rPr>
            </w:pPr>
          </w:p>
          <w:p w14:paraId="6AFFF1B9" w14:textId="77777777" w:rsidR="007454AA" w:rsidRDefault="007454AA" w:rsidP="009A3A5F">
            <w:pPr>
              <w:spacing w:line="244" w:lineRule="auto"/>
              <w:ind w:right="34"/>
              <w:rPr>
                <w:rFonts w:ascii="Arial" w:eastAsia="Trebuchet MS" w:hAnsi="Arial" w:cs="Arial"/>
                <w:sz w:val="24"/>
                <w:szCs w:val="24"/>
                <w:lang w:val="en-US"/>
              </w:rPr>
            </w:pPr>
          </w:p>
          <w:p w14:paraId="03DEC882" w14:textId="77777777" w:rsidR="00CC0C50" w:rsidRDefault="00CC0C50" w:rsidP="009A3A5F">
            <w:pPr>
              <w:spacing w:line="244" w:lineRule="auto"/>
              <w:ind w:right="34"/>
              <w:rPr>
                <w:rFonts w:ascii="Arial" w:eastAsia="Trebuchet MS" w:hAnsi="Arial" w:cs="Arial"/>
                <w:sz w:val="24"/>
                <w:szCs w:val="24"/>
                <w:lang w:val="en-US"/>
              </w:rPr>
            </w:pPr>
          </w:p>
          <w:p w14:paraId="3D1FCDFD" w14:textId="7EEBD18B" w:rsidR="00156283" w:rsidRPr="00700E50" w:rsidRDefault="00156283" w:rsidP="009A3A5F">
            <w:pPr>
              <w:spacing w:line="244" w:lineRule="auto"/>
              <w:ind w:right="34"/>
              <w:rPr>
                <w:rFonts w:ascii="Arial" w:eastAsia="Trebuchet MS" w:hAnsi="Arial" w:cs="Arial"/>
                <w:sz w:val="24"/>
                <w:szCs w:val="24"/>
                <w:lang w:val="en-US"/>
              </w:rPr>
            </w:pPr>
          </w:p>
        </w:tc>
        <w:tc>
          <w:tcPr>
            <w:tcW w:w="2765" w:type="dxa"/>
          </w:tcPr>
          <w:p w14:paraId="082E4765" w14:textId="183462E1" w:rsidR="00156283" w:rsidRDefault="00AA7552" w:rsidP="009A3A5F">
            <w:pPr>
              <w:spacing w:line="244" w:lineRule="auto"/>
              <w:ind w:right="71"/>
              <w:rPr>
                <w:rFonts w:ascii="Arial" w:eastAsia="Trebuchet MS" w:hAnsi="Arial" w:cs="Arial"/>
                <w:sz w:val="24"/>
                <w:szCs w:val="24"/>
                <w:lang w:val="en-US"/>
              </w:rPr>
            </w:pPr>
            <w:r>
              <w:rPr>
                <w:rFonts w:ascii="Arial" w:eastAsia="Trebuchet MS" w:hAnsi="Arial" w:cs="Arial"/>
                <w:sz w:val="24"/>
                <w:szCs w:val="24"/>
                <w:lang w:val="en-US"/>
              </w:rPr>
              <w:lastRenderedPageBreak/>
              <w:t>Ensure all needs assessments are in the most up to date format</w:t>
            </w:r>
            <w:r w:rsidR="00156283" w:rsidRPr="00700E50">
              <w:rPr>
                <w:rFonts w:ascii="Arial" w:eastAsia="Trebuchet MS" w:hAnsi="Arial" w:cs="Arial"/>
                <w:sz w:val="24"/>
                <w:szCs w:val="24"/>
                <w:lang w:val="en-US"/>
              </w:rPr>
              <w:t>.</w:t>
            </w:r>
          </w:p>
          <w:p w14:paraId="7275910E" w14:textId="77777777" w:rsidR="00156283" w:rsidRDefault="00156283" w:rsidP="009A3A5F">
            <w:pPr>
              <w:spacing w:line="244" w:lineRule="auto"/>
              <w:ind w:right="71"/>
              <w:rPr>
                <w:rFonts w:ascii="Arial" w:eastAsia="Trebuchet MS" w:hAnsi="Arial" w:cs="Arial"/>
                <w:sz w:val="24"/>
                <w:szCs w:val="24"/>
                <w:lang w:val="en-US"/>
              </w:rPr>
            </w:pPr>
          </w:p>
          <w:p w14:paraId="234ABC1A" w14:textId="617ACE87" w:rsidR="00156283" w:rsidRPr="00700E50" w:rsidRDefault="001470FC" w:rsidP="009A3A5F">
            <w:pPr>
              <w:spacing w:line="244" w:lineRule="auto"/>
              <w:ind w:right="71"/>
              <w:rPr>
                <w:rFonts w:ascii="Arial" w:eastAsia="Trebuchet MS" w:hAnsi="Arial" w:cs="Arial"/>
                <w:sz w:val="24"/>
                <w:szCs w:val="24"/>
                <w:lang w:val="en-US"/>
              </w:rPr>
            </w:pPr>
            <w:r>
              <w:rPr>
                <w:rFonts w:ascii="Arial" w:eastAsia="Trebuchet MS" w:hAnsi="Arial" w:cs="Arial"/>
                <w:sz w:val="24"/>
                <w:szCs w:val="24"/>
                <w:lang w:val="en-US"/>
              </w:rPr>
              <w:t>Ensure all assessments are reviewed annually.</w:t>
            </w:r>
          </w:p>
          <w:p w14:paraId="051EE839" w14:textId="77777777" w:rsidR="00156283" w:rsidRDefault="00156283" w:rsidP="009A3A5F">
            <w:pPr>
              <w:spacing w:line="244" w:lineRule="auto"/>
              <w:ind w:right="71"/>
              <w:rPr>
                <w:rFonts w:ascii="Arial" w:eastAsia="Trebuchet MS" w:hAnsi="Arial" w:cs="Arial"/>
                <w:sz w:val="24"/>
                <w:szCs w:val="24"/>
                <w:lang w:val="en-US"/>
              </w:rPr>
            </w:pPr>
          </w:p>
          <w:p w14:paraId="0B8B4A28" w14:textId="77777777" w:rsidR="00AB0758" w:rsidRDefault="00AB0758" w:rsidP="009A3A5F">
            <w:pPr>
              <w:spacing w:line="244" w:lineRule="auto"/>
              <w:ind w:right="71"/>
              <w:rPr>
                <w:rFonts w:ascii="Arial" w:eastAsia="Trebuchet MS" w:hAnsi="Arial" w:cs="Arial"/>
                <w:sz w:val="24"/>
                <w:szCs w:val="24"/>
                <w:lang w:val="en-US"/>
              </w:rPr>
            </w:pPr>
          </w:p>
          <w:p w14:paraId="41E09B16" w14:textId="77777777" w:rsidR="00D539EC" w:rsidRPr="00700E50" w:rsidRDefault="00D539EC" w:rsidP="009A3A5F">
            <w:pPr>
              <w:spacing w:line="244" w:lineRule="auto"/>
              <w:ind w:right="71"/>
              <w:rPr>
                <w:rFonts w:ascii="Arial" w:eastAsia="Trebuchet MS" w:hAnsi="Arial" w:cs="Arial"/>
                <w:sz w:val="24"/>
                <w:szCs w:val="24"/>
                <w:lang w:val="en-US"/>
              </w:rPr>
            </w:pPr>
          </w:p>
          <w:p w14:paraId="0DBF7DB8" w14:textId="4047F6A8" w:rsidR="00156283" w:rsidRDefault="00156283" w:rsidP="009A3A5F">
            <w:pPr>
              <w:spacing w:line="244" w:lineRule="auto"/>
              <w:ind w:right="107"/>
              <w:rPr>
                <w:rFonts w:ascii="Arial" w:eastAsia="Trebuchet MS" w:hAnsi="Arial" w:cs="Arial"/>
                <w:sz w:val="24"/>
                <w:szCs w:val="24"/>
                <w:lang w:val="en-US"/>
              </w:rPr>
            </w:pPr>
            <w:r w:rsidRPr="00700E50">
              <w:rPr>
                <w:rFonts w:ascii="Arial" w:eastAsia="Trebuchet MS" w:hAnsi="Arial" w:cs="Arial"/>
                <w:sz w:val="24"/>
                <w:szCs w:val="24"/>
                <w:lang w:val="en-US"/>
              </w:rPr>
              <w:t xml:space="preserve">Encourage </w:t>
            </w:r>
            <w:r w:rsidR="00CC0C50">
              <w:rPr>
                <w:rFonts w:ascii="Arial" w:eastAsia="Trebuchet MS" w:hAnsi="Arial" w:cs="Arial"/>
                <w:sz w:val="24"/>
                <w:szCs w:val="24"/>
                <w:lang w:val="en-US"/>
              </w:rPr>
              <w:t xml:space="preserve">those using the service </w:t>
            </w:r>
            <w:r w:rsidR="00E31ED1">
              <w:rPr>
                <w:rFonts w:ascii="Arial" w:eastAsia="Trebuchet MS" w:hAnsi="Arial" w:cs="Arial"/>
                <w:sz w:val="24"/>
                <w:szCs w:val="24"/>
                <w:lang w:val="en-US"/>
              </w:rPr>
              <w:t xml:space="preserve">and </w:t>
            </w:r>
            <w:r w:rsidR="00D539EC">
              <w:rPr>
                <w:rFonts w:ascii="Arial" w:eastAsia="Trebuchet MS" w:hAnsi="Arial" w:cs="Arial"/>
                <w:sz w:val="24"/>
                <w:szCs w:val="24"/>
                <w:lang w:val="en-US"/>
              </w:rPr>
              <w:t xml:space="preserve">nurses themselves </w:t>
            </w:r>
            <w:r w:rsidR="00CC0C50">
              <w:rPr>
                <w:rFonts w:ascii="Arial" w:eastAsia="Trebuchet MS" w:hAnsi="Arial" w:cs="Arial"/>
                <w:sz w:val="24"/>
                <w:szCs w:val="24"/>
                <w:lang w:val="en-US"/>
              </w:rPr>
              <w:t>to make contact where</w:t>
            </w:r>
            <w:r w:rsidR="00E53079">
              <w:rPr>
                <w:rFonts w:ascii="Arial" w:eastAsia="Trebuchet MS" w:hAnsi="Arial" w:cs="Arial"/>
                <w:sz w:val="24"/>
                <w:szCs w:val="24"/>
                <w:lang w:val="en-US"/>
              </w:rPr>
              <w:t xml:space="preserve"> </w:t>
            </w:r>
            <w:r w:rsidR="00E53079">
              <w:rPr>
                <w:rFonts w:ascii="Arial" w:eastAsia="Trebuchet MS" w:hAnsi="Arial" w:cs="Arial"/>
                <w:sz w:val="24"/>
                <w:szCs w:val="24"/>
                <w:lang w:val="en-US"/>
              </w:rPr>
              <w:lastRenderedPageBreak/>
              <w:t>nurses are not matched appropriately</w:t>
            </w:r>
            <w:r w:rsidRPr="00700E50">
              <w:rPr>
                <w:rFonts w:ascii="Arial" w:eastAsia="Trebuchet MS" w:hAnsi="Arial" w:cs="Arial"/>
                <w:sz w:val="24"/>
                <w:szCs w:val="24"/>
                <w:lang w:val="en-US"/>
              </w:rPr>
              <w:t>.</w:t>
            </w:r>
          </w:p>
          <w:p w14:paraId="66508DED" w14:textId="77777777" w:rsidR="00E53079" w:rsidRDefault="00E53079" w:rsidP="009A3A5F">
            <w:pPr>
              <w:spacing w:line="244" w:lineRule="auto"/>
              <w:ind w:right="107"/>
              <w:rPr>
                <w:rFonts w:ascii="Arial" w:eastAsia="Trebuchet MS" w:hAnsi="Arial" w:cs="Arial"/>
                <w:sz w:val="24"/>
                <w:szCs w:val="24"/>
                <w:lang w:val="en-US"/>
              </w:rPr>
            </w:pPr>
          </w:p>
          <w:p w14:paraId="2BCE1101" w14:textId="75B82760" w:rsidR="00E53079" w:rsidRDefault="00E53079" w:rsidP="009A3A5F">
            <w:pPr>
              <w:spacing w:line="244" w:lineRule="auto"/>
              <w:ind w:right="107"/>
              <w:rPr>
                <w:rFonts w:ascii="Arial" w:eastAsia="Trebuchet MS" w:hAnsi="Arial" w:cs="Arial"/>
                <w:sz w:val="24"/>
                <w:szCs w:val="24"/>
                <w:lang w:val="en-US"/>
              </w:rPr>
            </w:pPr>
            <w:r>
              <w:rPr>
                <w:rFonts w:ascii="Arial" w:eastAsia="Trebuchet MS" w:hAnsi="Arial" w:cs="Arial"/>
                <w:sz w:val="24"/>
                <w:szCs w:val="24"/>
                <w:lang w:val="en-US"/>
              </w:rPr>
              <w:t>Add a specific question about matching to the feedback form</w:t>
            </w:r>
            <w:r w:rsidR="00006EE1">
              <w:rPr>
                <w:rFonts w:ascii="Arial" w:eastAsia="Trebuchet MS" w:hAnsi="Arial" w:cs="Arial"/>
                <w:sz w:val="24"/>
                <w:szCs w:val="24"/>
                <w:lang w:val="en-US"/>
              </w:rPr>
              <w:t>.</w:t>
            </w:r>
          </w:p>
          <w:p w14:paraId="0646B95D" w14:textId="77777777" w:rsidR="00156283" w:rsidRDefault="00156283" w:rsidP="009A3A5F">
            <w:pPr>
              <w:spacing w:line="244" w:lineRule="auto"/>
              <w:ind w:right="107"/>
              <w:rPr>
                <w:rFonts w:ascii="Arial" w:eastAsia="Trebuchet MS" w:hAnsi="Arial" w:cs="Arial"/>
                <w:sz w:val="24"/>
                <w:szCs w:val="24"/>
                <w:lang w:val="en-US"/>
              </w:rPr>
            </w:pPr>
          </w:p>
          <w:p w14:paraId="6241DD21" w14:textId="79B280D3" w:rsidR="00156283" w:rsidRPr="00700E50" w:rsidRDefault="00156283" w:rsidP="009A3A5F">
            <w:pPr>
              <w:spacing w:line="244" w:lineRule="auto"/>
              <w:ind w:right="107"/>
              <w:rPr>
                <w:rFonts w:ascii="Arial" w:eastAsia="Trebuchet MS" w:hAnsi="Arial" w:cs="Arial"/>
                <w:sz w:val="24"/>
                <w:szCs w:val="24"/>
                <w:lang w:val="en-US"/>
              </w:rPr>
            </w:pPr>
          </w:p>
        </w:tc>
        <w:tc>
          <w:tcPr>
            <w:tcW w:w="2836" w:type="dxa"/>
          </w:tcPr>
          <w:p w14:paraId="13CD2B9C" w14:textId="48756631" w:rsidR="00156283" w:rsidRPr="00700E50" w:rsidRDefault="00156283" w:rsidP="009A3A5F">
            <w:pPr>
              <w:spacing w:line="244" w:lineRule="auto"/>
              <w:rPr>
                <w:rFonts w:ascii="Arial" w:eastAsia="Trebuchet MS" w:hAnsi="Arial" w:cs="Arial"/>
                <w:sz w:val="24"/>
                <w:szCs w:val="24"/>
                <w:lang w:val="en-US"/>
              </w:rPr>
            </w:pPr>
            <w:r w:rsidRPr="00700E50">
              <w:rPr>
                <w:rFonts w:ascii="Arial" w:eastAsia="Trebuchet MS" w:hAnsi="Arial" w:cs="Arial"/>
                <w:sz w:val="24"/>
                <w:szCs w:val="24"/>
                <w:lang w:val="en-US"/>
              </w:rPr>
              <w:lastRenderedPageBreak/>
              <w:t xml:space="preserve">Review in </w:t>
            </w:r>
            <w:r>
              <w:rPr>
                <w:rFonts w:ascii="Arial" w:eastAsia="Trebuchet MS" w:hAnsi="Arial" w:cs="Arial"/>
                <w:sz w:val="24"/>
                <w:szCs w:val="24"/>
                <w:lang w:val="en-US"/>
              </w:rPr>
              <w:t>1</w:t>
            </w:r>
            <w:r w:rsidR="001470FC">
              <w:rPr>
                <w:rFonts w:ascii="Arial" w:eastAsia="Trebuchet MS" w:hAnsi="Arial" w:cs="Arial"/>
                <w:sz w:val="24"/>
                <w:szCs w:val="24"/>
                <w:lang w:val="en-US"/>
              </w:rPr>
              <w:t>6</w:t>
            </w:r>
            <w:r w:rsidRPr="00700E50">
              <w:rPr>
                <w:rFonts w:ascii="Arial" w:eastAsia="Trebuchet MS" w:hAnsi="Arial" w:cs="Arial"/>
                <w:sz w:val="24"/>
                <w:szCs w:val="24"/>
                <w:lang w:val="en-US"/>
              </w:rPr>
              <w:t xml:space="preserve"> weeks – repeat the questionnaires.</w:t>
            </w:r>
          </w:p>
        </w:tc>
        <w:tc>
          <w:tcPr>
            <w:tcW w:w="2781" w:type="dxa"/>
          </w:tcPr>
          <w:p w14:paraId="410EB35F" w14:textId="3FF5C4AA" w:rsidR="00156283" w:rsidRPr="00700E50" w:rsidRDefault="00006EE1" w:rsidP="009A3A5F">
            <w:pPr>
              <w:spacing w:line="244" w:lineRule="auto"/>
              <w:ind w:right="26"/>
              <w:rPr>
                <w:rFonts w:ascii="Arial" w:eastAsia="Trebuchet MS" w:hAnsi="Arial" w:cs="Arial"/>
                <w:sz w:val="24"/>
                <w:szCs w:val="24"/>
                <w:lang w:val="en-US"/>
              </w:rPr>
            </w:pPr>
            <w:r>
              <w:rPr>
                <w:rFonts w:ascii="Arial" w:eastAsia="Trebuchet MS" w:hAnsi="Arial" w:cs="Arial"/>
                <w:sz w:val="24"/>
                <w:szCs w:val="24"/>
                <w:lang w:val="en-US"/>
              </w:rPr>
              <w:t>Manager to audit all assessments</w:t>
            </w:r>
            <w:r w:rsidR="00156283" w:rsidRPr="00700E50">
              <w:rPr>
                <w:rFonts w:ascii="Arial" w:eastAsia="Trebuchet MS" w:hAnsi="Arial" w:cs="Arial"/>
                <w:sz w:val="24"/>
                <w:szCs w:val="24"/>
                <w:lang w:val="en-US"/>
              </w:rPr>
              <w:t>.</w:t>
            </w:r>
          </w:p>
          <w:p w14:paraId="6C042A16" w14:textId="77777777" w:rsidR="00156283" w:rsidRPr="00700E50" w:rsidRDefault="00156283" w:rsidP="009A3A5F">
            <w:pPr>
              <w:spacing w:line="244" w:lineRule="auto"/>
              <w:ind w:right="32"/>
              <w:rPr>
                <w:rFonts w:ascii="Arial" w:eastAsia="Trebuchet MS" w:hAnsi="Arial" w:cs="Arial"/>
                <w:sz w:val="24"/>
                <w:szCs w:val="24"/>
                <w:lang w:val="en-US"/>
              </w:rPr>
            </w:pPr>
          </w:p>
          <w:p w14:paraId="16F35A2E" w14:textId="77777777" w:rsidR="00AB0758" w:rsidRDefault="00AB0758" w:rsidP="009A3A5F">
            <w:pPr>
              <w:spacing w:line="244" w:lineRule="auto"/>
              <w:ind w:right="32"/>
              <w:rPr>
                <w:rFonts w:ascii="Arial" w:eastAsia="Trebuchet MS" w:hAnsi="Arial" w:cs="Arial"/>
                <w:sz w:val="24"/>
                <w:szCs w:val="24"/>
                <w:lang w:val="en-US"/>
              </w:rPr>
            </w:pPr>
          </w:p>
          <w:p w14:paraId="76CF8161" w14:textId="75D56793" w:rsidR="00156283" w:rsidRDefault="00AB0758" w:rsidP="009A3A5F">
            <w:pPr>
              <w:spacing w:line="244" w:lineRule="auto"/>
              <w:ind w:right="32"/>
              <w:rPr>
                <w:rFonts w:ascii="Arial" w:eastAsia="Trebuchet MS" w:hAnsi="Arial" w:cs="Arial"/>
                <w:sz w:val="24"/>
                <w:szCs w:val="24"/>
                <w:lang w:val="en-US"/>
              </w:rPr>
            </w:pPr>
            <w:r>
              <w:rPr>
                <w:rFonts w:ascii="Arial" w:eastAsia="Trebuchet MS" w:hAnsi="Arial" w:cs="Arial"/>
                <w:sz w:val="24"/>
                <w:szCs w:val="24"/>
                <w:lang w:val="en-US"/>
              </w:rPr>
              <w:t>Coordinator to ensure review dates are entered into quality assurance activities plan</w:t>
            </w:r>
            <w:r w:rsidR="00156283" w:rsidRPr="00700E50">
              <w:rPr>
                <w:rFonts w:ascii="Arial" w:eastAsia="Trebuchet MS" w:hAnsi="Arial" w:cs="Arial"/>
                <w:sz w:val="24"/>
                <w:szCs w:val="24"/>
                <w:lang w:val="en-US"/>
              </w:rPr>
              <w:t>.</w:t>
            </w:r>
          </w:p>
          <w:p w14:paraId="11A35BF4" w14:textId="77777777" w:rsidR="00156283" w:rsidRDefault="00156283" w:rsidP="009A3A5F">
            <w:pPr>
              <w:spacing w:line="244" w:lineRule="auto"/>
              <w:ind w:right="32"/>
              <w:rPr>
                <w:rFonts w:ascii="Arial" w:eastAsia="Trebuchet MS" w:hAnsi="Arial" w:cs="Arial"/>
                <w:sz w:val="24"/>
                <w:szCs w:val="24"/>
                <w:lang w:val="en-US"/>
              </w:rPr>
            </w:pPr>
          </w:p>
          <w:p w14:paraId="430B60E7" w14:textId="2FAFF870" w:rsidR="00156283" w:rsidRPr="00700E50" w:rsidRDefault="00E31ED1" w:rsidP="009A3A5F">
            <w:pPr>
              <w:spacing w:line="244" w:lineRule="auto"/>
              <w:ind w:right="32"/>
              <w:rPr>
                <w:rFonts w:ascii="Arial" w:eastAsia="Trebuchet MS" w:hAnsi="Arial" w:cs="Arial"/>
                <w:sz w:val="24"/>
                <w:szCs w:val="24"/>
                <w:lang w:val="en-US"/>
              </w:rPr>
            </w:pPr>
            <w:r>
              <w:rPr>
                <w:rFonts w:ascii="Arial" w:eastAsia="Trebuchet MS" w:hAnsi="Arial" w:cs="Arial"/>
                <w:sz w:val="24"/>
                <w:szCs w:val="24"/>
                <w:lang w:val="en-US"/>
              </w:rPr>
              <w:t>Manager to put out communication to people using the service and nurses</w:t>
            </w:r>
            <w:r w:rsidR="00D539EC">
              <w:rPr>
                <w:rFonts w:ascii="Arial" w:eastAsia="Trebuchet MS" w:hAnsi="Arial" w:cs="Arial"/>
                <w:sz w:val="24"/>
                <w:szCs w:val="24"/>
                <w:lang w:val="en-US"/>
              </w:rPr>
              <w:t xml:space="preserve"> to encourage feedback</w:t>
            </w:r>
            <w:r w:rsidR="007454AA">
              <w:rPr>
                <w:rFonts w:ascii="Arial" w:eastAsia="Trebuchet MS" w:hAnsi="Arial" w:cs="Arial"/>
                <w:sz w:val="24"/>
                <w:szCs w:val="24"/>
                <w:lang w:val="en-US"/>
              </w:rPr>
              <w:t>.</w:t>
            </w:r>
          </w:p>
          <w:p w14:paraId="26915FC7" w14:textId="77777777" w:rsidR="00156283" w:rsidRDefault="00156283" w:rsidP="009A3A5F">
            <w:pPr>
              <w:spacing w:line="244" w:lineRule="auto"/>
              <w:ind w:right="32"/>
              <w:rPr>
                <w:rFonts w:ascii="Arial" w:eastAsia="Trebuchet MS" w:hAnsi="Arial" w:cs="Arial"/>
                <w:sz w:val="24"/>
                <w:szCs w:val="24"/>
                <w:lang w:val="en-US"/>
              </w:rPr>
            </w:pPr>
          </w:p>
          <w:p w14:paraId="7FC9BF08" w14:textId="77777777" w:rsidR="00386F3F" w:rsidRPr="00700E50" w:rsidRDefault="00386F3F" w:rsidP="009A3A5F">
            <w:pPr>
              <w:spacing w:line="244" w:lineRule="auto"/>
              <w:ind w:right="32"/>
              <w:rPr>
                <w:rFonts w:ascii="Arial" w:eastAsia="Trebuchet MS" w:hAnsi="Arial" w:cs="Arial"/>
                <w:sz w:val="24"/>
                <w:szCs w:val="24"/>
                <w:lang w:val="en-US"/>
              </w:rPr>
            </w:pPr>
          </w:p>
          <w:p w14:paraId="32141150" w14:textId="77777777" w:rsidR="00156283" w:rsidRPr="00700E50" w:rsidRDefault="00156283" w:rsidP="009A3A5F">
            <w:pPr>
              <w:spacing w:line="244" w:lineRule="auto"/>
              <w:ind w:right="32"/>
              <w:rPr>
                <w:rFonts w:ascii="Arial" w:eastAsia="Trebuchet MS" w:hAnsi="Arial" w:cs="Arial"/>
                <w:sz w:val="24"/>
                <w:szCs w:val="24"/>
                <w:lang w:val="en-US"/>
              </w:rPr>
            </w:pPr>
          </w:p>
          <w:p w14:paraId="65C60690" w14:textId="2BD35D02" w:rsidR="00156283" w:rsidRPr="00700E50" w:rsidRDefault="007454AA" w:rsidP="00620EB6">
            <w:pPr>
              <w:spacing w:line="244" w:lineRule="auto"/>
              <w:ind w:right="32"/>
              <w:rPr>
                <w:rFonts w:ascii="Arial" w:eastAsia="Trebuchet MS" w:hAnsi="Arial" w:cs="Arial"/>
                <w:sz w:val="24"/>
                <w:szCs w:val="24"/>
                <w:lang w:val="en-US"/>
              </w:rPr>
            </w:pPr>
            <w:r>
              <w:rPr>
                <w:rFonts w:ascii="Arial" w:eastAsia="Trebuchet MS" w:hAnsi="Arial" w:cs="Arial"/>
                <w:sz w:val="24"/>
                <w:szCs w:val="24"/>
                <w:lang w:val="en-US"/>
              </w:rPr>
              <w:t>Coordinator to ensure all feedback is monitored by office staff</w:t>
            </w:r>
            <w:r w:rsidR="00386F3F">
              <w:rPr>
                <w:rFonts w:ascii="Arial" w:eastAsia="Trebuchet MS" w:hAnsi="Arial" w:cs="Arial"/>
                <w:sz w:val="24"/>
                <w:szCs w:val="24"/>
                <w:lang w:val="en-US"/>
              </w:rPr>
              <w:t xml:space="preserve"> so issues can be addressed</w:t>
            </w:r>
          </w:p>
        </w:tc>
        <w:tc>
          <w:tcPr>
            <w:tcW w:w="2726" w:type="dxa"/>
          </w:tcPr>
          <w:p w14:paraId="78F6A2BE" w14:textId="77777777" w:rsidR="00156283" w:rsidRPr="00700E50" w:rsidRDefault="00156283" w:rsidP="009A3A5F">
            <w:pPr>
              <w:spacing w:line="244" w:lineRule="auto"/>
              <w:rPr>
                <w:rFonts w:ascii="Arial" w:eastAsia="Trebuchet MS" w:hAnsi="Arial" w:cs="Arial"/>
                <w:sz w:val="24"/>
                <w:szCs w:val="24"/>
                <w:lang w:val="en-US"/>
              </w:rPr>
            </w:pPr>
          </w:p>
        </w:tc>
      </w:tr>
      <w:tr w:rsidR="00156283" w:rsidRPr="00700E50" w14:paraId="6D8B5F9E" w14:textId="77777777" w:rsidTr="009A3A5F">
        <w:trPr>
          <w:trHeight w:val="489"/>
        </w:trPr>
        <w:tc>
          <w:tcPr>
            <w:tcW w:w="2840" w:type="dxa"/>
          </w:tcPr>
          <w:p w14:paraId="0D0B5907" w14:textId="774F257D" w:rsidR="00156283" w:rsidRPr="00700E50" w:rsidRDefault="00C849D4" w:rsidP="009A3A5F">
            <w:pPr>
              <w:spacing w:line="244" w:lineRule="auto"/>
              <w:ind w:right="34"/>
              <w:rPr>
                <w:rFonts w:ascii="Arial" w:eastAsia="Trebuchet MS" w:hAnsi="Arial" w:cs="Arial"/>
                <w:sz w:val="24"/>
                <w:szCs w:val="24"/>
                <w:lang w:val="en-US"/>
              </w:rPr>
            </w:pPr>
            <w:r>
              <w:rPr>
                <w:rFonts w:ascii="Arial" w:eastAsia="Trebuchet MS" w:hAnsi="Arial" w:cs="Arial"/>
                <w:sz w:val="24"/>
                <w:szCs w:val="24"/>
                <w:lang w:val="en-US"/>
              </w:rPr>
              <w:t>Ensure people are confident that there is safe and effective infection prevention and control practice and procedures</w:t>
            </w:r>
            <w:r w:rsidR="00F67E0C">
              <w:rPr>
                <w:rFonts w:ascii="Arial" w:eastAsia="Trebuchet MS" w:hAnsi="Arial" w:cs="Arial"/>
                <w:sz w:val="24"/>
                <w:szCs w:val="24"/>
                <w:lang w:val="en-US"/>
              </w:rPr>
              <w:t>.</w:t>
            </w:r>
            <w:r w:rsidR="00156283">
              <w:rPr>
                <w:rFonts w:ascii="Arial" w:eastAsia="Trebuchet MS" w:hAnsi="Arial" w:cs="Arial"/>
                <w:sz w:val="24"/>
                <w:szCs w:val="24"/>
                <w:lang w:val="en-US"/>
              </w:rPr>
              <w:t xml:space="preserve"> </w:t>
            </w:r>
          </w:p>
        </w:tc>
        <w:tc>
          <w:tcPr>
            <w:tcW w:w="2765" w:type="dxa"/>
          </w:tcPr>
          <w:p w14:paraId="076311F3" w14:textId="112309D2" w:rsidR="00156283" w:rsidRDefault="00F67E0C" w:rsidP="009A3A5F">
            <w:pPr>
              <w:tabs>
                <w:tab w:val="right" w:pos="9639"/>
              </w:tabs>
              <w:spacing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Audit training files to identify gaps</w:t>
            </w:r>
            <w:r w:rsidR="00611680">
              <w:rPr>
                <w:rFonts w:ascii="Arial" w:eastAsia="Times New Roman" w:hAnsi="Arial" w:cs="Arial"/>
                <w:sz w:val="24"/>
                <w:szCs w:val="24"/>
                <w:lang w:eastAsia="en-GB"/>
              </w:rPr>
              <w:t>.</w:t>
            </w:r>
          </w:p>
          <w:p w14:paraId="14768195" w14:textId="77777777" w:rsidR="00611680" w:rsidRDefault="00611680" w:rsidP="009A3A5F">
            <w:pPr>
              <w:tabs>
                <w:tab w:val="right" w:pos="9639"/>
              </w:tabs>
              <w:spacing w:line="280" w:lineRule="exact"/>
              <w:ind w:right="22"/>
              <w:rPr>
                <w:rFonts w:ascii="Arial" w:eastAsia="Times New Roman" w:hAnsi="Arial" w:cs="Arial"/>
                <w:sz w:val="24"/>
                <w:szCs w:val="24"/>
                <w:lang w:eastAsia="en-GB"/>
              </w:rPr>
            </w:pPr>
          </w:p>
          <w:p w14:paraId="3A0389E4" w14:textId="21C96E06" w:rsidR="00611680" w:rsidRDefault="00611680" w:rsidP="009A3A5F">
            <w:pPr>
              <w:tabs>
                <w:tab w:val="right" w:pos="9639"/>
              </w:tabs>
              <w:spacing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Contact nurses with training gaps and </w:t>
            </w:r>
            <w:r w:rsidR="00C367B7">
              <w:rPr>
                <w:rFonts w:ascii="Arial" w:eastAsia="Times New Roman" w:hAnsi="Arial" w:cs="Arial"/>
                <w:sz w:val="24"/>
                <w:szCs w:val="24"/>
                <w:lang w:eastAsia="en-GB"/>
              </w:rPr>
              <w:t>set timeframe for completion as a priority.</w:t>
            </w:r>
          </w:p>
          <w:p w14:paraId="4429C631" w14:textId="77777777" w:rsidR="00C367B7" w:rsidRDefault="00C367B7" w:rsidP="009A3A5F">
            <w:pPr>
              <w:tabs>
                <w:tab w:val="right" w:pos="9639"/>
              </w:tabs>
              <w:spacing w:line="280" w:lineRule="exact"/>
              <w:ind w:right="22"/>
              <w:rPr>
                <w:rFonts w:ascii="Arial" w:eastAsia="Times New Roman" w:hAnsi="Arial" w:cs="Arial"/>
                <w:sz w:val="24"/>
                <w:szCs w:val="24"/>
                <w:lang w:eastAsia="en-GB"/>
              </w:rPr>
            </w:pPr>
          </w:p>
          <w:p w14:paraId="09312BEE" w14:textId="3B1C1A34" w:rsidR="00C367B7" w:rsidRDefault="00C367B7" w:rsidP="009A3A5F">
            <w:pPr>
              <w:tabs>
                <w:tab w:val="right" w:pos="9639"/>
              </w:tabs>
              <w:spacing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Contact all nurses </w:t>
            </w:r>
            <w:r w:rsidR="00E50722">
              <w:rPr>
                <w:rFonts w:ascii="Arial" w:eastAsia="Times New Roman" w:hAnsi="Arial" w:cs="Arial"/>
                <w:sz w:val="24"/>
                <w:szCs w:val="24"/>
                <w:lang w:eastAsia="en-GB"/>
              </w:rPr>
              <w:t>to get feedback about any IPC concerns or additional training and support required.</w:t>
            </w:r>
          </w:p>
          <w:p w14:paraId="0C7A2131" w14:textId="77777777" w:rsidR="00E50722" w:rsidRDefault="00E50722" w:rsidP="009A3A5F">
            <w:pPr>
              <w:tabs>
                <w:tab w:val="right" w:pos="9639"/>
              </w:tabs>
              <w:spacing w:line="280" w:lineRule="exact"/>
              <w:ind w:right="22"/>
              <w:rPr>
                <w:rFonts w:ascii="Arial" w:eastAsia="Times New Roman" w:hAnsi="Arial" w:cs="Arial"/>
                <w:sz w:val="24"/>
                <w:szCs w:val="24"/>
                <w:lang w:eastAsia="en-GB"/>
              </w:rPr>
            </w:pPr>
          </w:p>
          <w:p w14:paraId="015930ED" w14:textId="6843891C" w:rsidR="00E50722" w:rsidRDefault="00E50722" w:rsidP="009A3A5F">
            <w:pPr>
              <w:tabs>
                <w:tab w:val="right" w:pos="9639"/>
              </w:tabs>
              <w:spacing w:line="280" w:lineRule="exact"/>
              <w:ind w:right="22"/>
              <w:rPr>
                <w:rFonts w:ascii="Arial" w:eastAsia="Times New Roman" w:hAnsi="Arial" w:cs="Arial"/>
                <w:sz w:val="24"/>
                <w:szCs w:val="24"/>
                <w:lang w:eastAsia="en-GB"/>
              </w:rPr>
            </w:pPr>
            <w:r>
              <w:rPr>
                <w:rFonts w:ascii="Arial" w:eastAsia="Times New Roman" w:hAnsi="Arial" w:cs="Arial"/>
                <w:sz w:val="24"/>
                <w:szCs w:val="24"/>
                <w:lang w:eastAsia="en-GB"/>
              </w:rPr>
              <w:t xml:space="preserve">Send out communication to all those using the service and nurses to inform of </w:t>
            </w:r>
            <w:r w:rsidR="00E83341">
              <w:rPr>
                <w:rFonts w:ascii="Arial" w:eastAsia="Times New Roman" w:hAnsi="Arial" w:cs="Arial"/>
                <w:sz w:val="24"/>
                <w:szCs w:val="24"/>
                <w:lang w:eastAsia="en-GB"/>
              </w:rPr>
              <w:t>the agency’s IPC approach and policy</w:t>
            </w:r>
          </w:p>
          <w:p w14:paraId="7EB457C9" w14:textId="77777777" w:rsidR="00156283" w:rsidRPr="00034B5D" w:rsidRDefault="00156283" w:rsidP="009A3A5F">
            <w:pPr>
              <w:tabs>
                <w:tab w:val="right" w:pos="9639"/>
              </w:tabs>
              <w:spacing w:line="280" w:lineRule="exact"/>
              <w:ind w:right="22"/>
              <w:rPr>
                <w:rFonts w:ascii="Arial" w:eastAsia="Trebuchet MS" w:hAnsi="Arial" w:cs="Arial"/>
                <w:sz w:val="24"/>
                <w:szCs w:val="24"/>
              </w:rPr>
            </w:pPr>
          </w:p>
        </w:tc>
        <w:tc>
          <w:tcPr>
            <w:tcW w:w="2836" w:type="dxa"/>
          </w:tcPr>
          <w:p w14:paraId="6798C948" w14:textId="77777777" w:rsidR="00156283" w:rsidRPr="00700E50" w:rsidRDefault="00156283" w:rsidP="009A3A5F">
            <w:pPr>
              <w:spacing w:line="244" w:lineRule="auto"/>
              <w:rPr>
                <w:rFonts w:ascii="Arial" w:eastAsia="Trebuchet MS" w:hAnsi="Arial" w:cs="Arial"/>
                <w:sz w:val="24"/>
                <w:szCs w:val="24"/>
                <w:lang w:val="en-US"/>
              </w:rPr>
            </w:pPr>
            <w:r>
              <w:rPr>
                <w:rFonts w:ascii="Arial" w:eastAsia="Trebuchet MS" w:hAnsi="Arial" w:cs="Arial"/>
                <w:sz w:val="24"/>
                <w:szCs w:val="24"/>
                <w:lang w:val="en-US"/>
              </w:rPr>
              <w:t>Review on a three-monthly basis</w:t>
            </w:r>
          </w:p>
        </w:tc>
        <w:tc>
          <w:tcPr>
            <w:tcW w:w="2781" w:type="dxa"/>
          </w:tcPr>
          <w:p w14:paraId="6B6EB462" w14:textId="1B86AF60" w:rsidR="00156283" w:rsidRPr="00700E50" w:rsidRDefault="00156283" w:rsidP="009A3A5F">
            <w:pPr>
              <w:spacing w:line="244" w:lineRule="auto"/>
              <w:ind w:right="26"/>
              <w:rPr>
                <w:rFonts w:ascii="Arial" w:eastAsia="Trebuchet MS" w:hAnsi="Arial" w:cs="Arial"/>
                <w:sz w:val="24"/>
                <w:szCs w:val="24"/>
                <w:lang w:val="en-US"/>
              </w:rPr>
            </w:pPr>
            <w:r>
              <w:rPr>
                <w:rFonts w:ascii="Arial" w:eastAsia="Trebuchet MS" w:hAnsi="Arial" w:cs="Arial"/>
                <w:sz w:val="24"/>
                <w:szCs w:val="24"/>
                <w:lang w:val="en-US"/>
              </w:rPr>
              <w:t xml:space="preserve">Manager </w:t>
            </w:r>
            <w:r w:rsidR="00CA752E">
              <w:rPr>
                <w:rFonts w:ascii="Arial" w:eastAsia="Trebuchet MS" w:hAnsi="Arial" w:cs="Arial"/>
                <w:sz w:val="24"/>
                <w:szCs w:val="24"/>
                <w:lang w:val="en-US"/>
              </w:rPr>
              <w:t>and coordinator</w:t>
            </w:r>
          </w:p>
        </w:tc>
        <w:tc>
          <w:tcPr>
            <w:tcW w:w="2726" w:type="dxa"/>
          </w:tcPr>
          <w:p w14:paraId="110AFCA7" w14:textId="77777777" w:rsidR="00156283" w:rsidRPr="00700E50" w:rsidRDefault="00156283" w:rsidP="009A3A5F">
            <w:pPr>
              <w:spacing w:line="244" w:lineRule="auto"/>
              <w:rPr>
                <w:rFonts w:ascii="Arial" w:eastAsia="Trebuchet MS" w:hAnsi="Arial" w:cs="Arial"/>
                <w:sz w:val="24"/>
                <w:szCs w:val="24"/>
                <w:lang w:val="en-US"/>
              </w:rPr>
            </w:pPr>
          </w:p>
        </w:tc>
      </w:tr>
    </w:tbl>
    <w:p w14:paraId="2E10E7AD" w14:textId="77777777" w:rsidR="00593847" w:rsidRDefault="00593847" w:rsidP="00680F05"/>
    <w:sectPr w:rsidR="00593847" w:rsidSect="001562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67CE" w14:textId="77777777" w:rsidR="001B6D15" w:rsidRDefault="001B6D15" w:rsidP="00680F05">
      <w:pPr>
        <w:spacing w:after="0" w:line="240" w:lineRule="auto"/>
      </w:pPr>
      <w:r>
        <w:separator/>
      </w:r>
    </w:p>
  </w:endnote>
  <w:endnote w:type="continuationSeparator" w:id="0">
    <w:p w14:paraId="397F588D" w14:textId="77777777" w:rsidR="001B6D15" w:rsidRDefault="001B6D15" w:rsidP="0068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5224" w14:textId="77777777" w:rsidR="00680F05" w:rsidRDefault="00680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B0AB" w14:textId="2E7BCABE" w:rsidR="00680F05" w:rsidRDefault="00680F05">
    <w:pPr>
      <w:pStyle w:val="Footer"/>
    </w:pPr>
    <w:r>
      <w:rPr>
        <w:noProof/>
      </w:rPr>
      <mc:AlternateContent>
        <mc:Choice Requires="wps">
          <w:drawing>
            <wp:anchor distT="0" distB="0" distL="114300" distR="114300" simplePos="0" relativeHeight="251660288" behindDoc="0" locked="0" layoutInCell="0" allowOverlap="1" wp14:anchorId="5E1D9D2F" wp14:editId="53362B24">
              <wp:simplePos x="0" y="0"/>
              <wp:positionH relativeFrom="page">
                <wp:posOffset>0</wp:posOffset>
              </wp:positionH>
              <wp:positionV relativeFrom="page">
                <wp:posOffset>10227945</wp:posOffset>
              </wp:positionV>
              <wp:extent cx="7560310" cy="273050"/>
              <wp:effectExtent l="0" t="0" r="0" b="12700"/>
              <wp:wrapNone/>
              <wp:docPr id="2" name="MSIPCM639a4ccb90008e551fec3ba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26BD8" w14:textId="34E4617B" w:rsidR="00680F05" w:rsidRPr="00680F05" w:rsidRDefault="00680F05" w:rsidP="00680F05">
                          <w:pPr>
                            <w:spacing w:after="0"/>
                            <w:jc w:val="center"/>
                            <w:rPr>
                              <w:rFonts w:ascii="Calibri" w:hAnsi="Calibri" w:cs="Calibri"/>
                              <w:color w:val="000000"/>
                              <w:sz w:val="20"/>
                            </w:rPr>
                          </w:pPr>
                          <w:r w:rsidRPr="00680F0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D9D2F" id="_x0000_t202" coordsize="21600,21600" o:spt="202" path="m,l,21600r21600,l21600,xe">
              <v:stroke joinstyle="miter"/>
              <v:path gradientshapeok="t" o:connecttype="rect"/>
            </v:shapetype>
            <v:shape id="MSIPCM639a4ccb90008e551fec3bac"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E026BD8" w14:textId="34E4617B" w:rsidR="00680F05" w:rsidRPr="00680F05" w:rsidRDefault="00680F05" w:rsidP="00680F05">
                    <w:pPr>
                      <w:spacing w:after="0"/>
                      <w:jc w:val="center"/>
                      <w:rPr>
                        <w:rFonts w:ascii="Calibri" w:hAnsi="Calibri" w:cs="Calibri"/>
                        <w:color w:val="000000"/>
                        <w:sz w:val="20"/>
                      </w:rPr>
                    </w:pPr>
                    <w:r w:rsidRPr="00680F05">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4AB" w14:textId="77777777" w:rsidR="00680F05" w:rsidRDefault="0068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7F87" w14:textId="77777777" w:rsidR="001B6D15" w:rsidRDefault="001B6D15" w:rsidP="00680F05">
      <w:pPr>
        <w:spacing w:after="0" w:line="240" w:lineRule="auto"/>
      </w:pPr>
      <w:r>
        <w:separator/>
      </w:r>
    </w:p>
  </w:footnote>
  <w:footnote w:type="continuationSeparator" w:id="0">
    <w:p w14:paraId="34B3508A" w14:textId="77777777" w:rsidR="001B6D15" w:rsidRDefault="001B6D15" w:rsidP="00680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EC73" w14:textId="77777777" w:rsidR="00680F05" w:rsidRDefault="00680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B47E" w14:textId="7BCB6146" w:rsidR="00680F05" w:rsidRDefault="00680F05">
    <w:pPr>
      <w:pStyle w:val="Header"/>
    </w:pPr>
    <w:r>
      <w:rPr>
        <w:noProof/>
      </w:rPr>
      <mc:AlternateContent>
        <mc:Choice Requires="wps">
          <w:drawing>
            <wp:anchor distT="0" distB="0" distL="114300" distR="114300" simplePos="0" relativeHeight="251659264" behindDoc="0" locked="0" layoutInCell="0" allowOverlap="1" wp14:anchorId="445FBDC7" wp14:editId="7FA1611B">
              <wp:simplePos x="0" y="0"/>
              <wp:positionH relativeFrom="page">
                <wp:posOffset>0</wp:posOffset>
              </wp:positionH>
              <wp:positionV relativeFrom="page">
                <wp:posOffset>190500</wp:posOffset>
              </wp:positionV>
              <wp:extent cx="7560310" cy="273050"/>
              <wp:effectExtent l="0" t="0" r="0" b="12700"/>
              <wp:wrapNone/>
              <wp:docPr id="1" name="MSIPCMecb94e508e22249770431d35"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280A7" w14:textId="34B4C30B" w:rsidR="00680F05" w:rsidRPr="00680F05" w:rsidRDefault="00680F05" w:rsidP="00680F05">
                          <w:pPr>
                            <w:spacing w:after="0"/>
                            <w:jc w:val="center"/>
                            <w:rPr>
                              <w:rFonts w:ascii="Calibri" w:hAnsi="Calibri" w:cs="Calibri"/>
                              <w:color w:val="000000"/>
                              <w:sz w:val="20"/>
                            </w:rPr>
                          </w:pPr>
                          <w:r w:rsidRPr="00680F05">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5FBDC7" id="_x0000_t202" coordsize="21600,21600" o:spt="202" path="m,l,21600r21600,l21600,xe">
              <v:stroke joinstyle="miter"/>
              <v:path gradientshapeok="t" o:connecttype="rect"/>
            </v:shapetype>
            <v:shape id="MSIPCMecb94e508e22249770431d35"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58280A7" w14:textId="34B4C30B" w:rsidR="00680F05" w:rsidRPr="00680F05" w:rsidRDefault="00680F05" w:rsidP="00680F05">
                    <w:pPr>
                      <w:spacing w:after="0"/>
                      <w:jc w:val="center"/>
                      <w:rPr>
                        <w:rFonts w:ascii="Calibri" w:hAnsi="Calibri" w:cs="Calibri"/>
                        <w:color w:val="000000"/>
                        <w:sz w:val="20"/>
                      </w:rPr>
                    </w:pPr>
                    <w:r w:rsidRPr="00680F05">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DC6D" w14:textId="77777777" w:rsidR="00680F05" w:rsidRDefault="00680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068B4"/>
    <w:multiLevelType w:val="hybridMultilevel"/>
    <w:tmpl w:val="1A7C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2726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0F"/>
    <w:rsid w:val="00006EE1"/>
    <w:rsid w:val="001470FC"/>
    <w:rsid w:val="00156283"/>
    <w:rsid w:val="001B6D15"/>
    <w:rsid w:val="00233CD8"/>
    <w:rsid w:val="00285A8B"/>
    <w:rsid w:val="003271F9"/>
    <w:rsid w:val="00386F3F"/>
    <w:rsid w:val="004347E5"/>
    <w:rsid w:val="00593847"/>
    <w:rsid w:val="00611680"/>
    <w:rsid w:val="00620EB6"/>
    <w:rsid w:val="00680F05"/>
    <w:rsid w:val="007454AA"/>
    <w:rsid w:val="009B799A"/>
    <w:rsid w:val="009E045E"/>
    <w:rsid w:val="00A23EEF"/>
    <w:rsid w:val="00A50A75"/>
    <w:rsid w:val="00AA7552"/>
    <w:rsid w:val="00AB0758"/>
    <w:rsid w:val="00B45191"/>
    <w:rsid w:val="00B9628F"/>
    <w:rsid w:val="00BE1DD6"/>
    <w:rsid w:val="00C367B7"/>
    <w:rsid w:val="00C849D4"/>
    <w:rsid w:val="00CA2C01"/>
    <w:rsid w:val="00CA752E"/>
    <w:rsid w:val="00CC0C50"/>
    <w:rsid w:val="00CC532B"/>
    <w:rsid w:val="00D21C65"/>
    <w:rsid w:val="00D41568"/>
    <w:rsid w:val="00D539EC"/>
    <w:rsid w:val="00D827E1"/>
    <w:rsid w:val="00E31ED1"/>
    <w:rsid w:val="00E50722"/>
    <w:rsid w:val="00E53079"/>
    <w:rsid w:val="00E83341"/>
    <w:rsid w:val="00F25544"/>
    <w:rsid w:val="00F67E0C"/>
    <w:rsid w:val="00FC3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6608D"/>
  <w15:chartTrackingRefBased/>
  <w15:docId w15:val="{49973947-4791-4F12-84E2-6994E9B6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FC3C0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680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F05"/>
  </w:style>
  <w:style w:type="paragraph" w:styleId="Footer">
    <w:name w:val="footer"/>
    <w:basedOn w:val="Normal"/>
    <w:link w:val="FooterChar"/>
    <w:uiPriority w:val="99"/>
    <w:unhideWhenUsed/>
    <w:rsid w:val="00680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F05"/>
  </w:style>
  <w:style w:type="table" w:styleId="TableGrid">
    <w:name w:val="Table Grid"/>
    <w:basedOn w:val="TableNormal"/>
    <w:uiPriority w:val="39"/>
    <w:rsid w:val="0015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9CD79-F1A0-4816-9E84-F420C7E3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84F57-72D3-4A9A-8A8A-8D22F85C85FD}">
  <ds:schemaRefs>
    <ds:schemaRef ds:uri="http://schemas.openxmlformats.org/officeDocument/2006/bibliography"/>
  </ds:schemaRefs>
</ds:datastoreItem>
</file>

<file path=customXml/itemProps3.xml><?xml version="1.0" encoding="utf-8"?>
<ds:datastoreItem xmlns:ds="http://schemas.openxmlformats.org/officeDocument/2006/customXml" ds:itemID="{F9A76726-FD32-46D3-AA6B-95205A42CFD6}">
  <ds:schemaRefs>
    <ds:schemaRef ds:uri="http://schemas.microsoft.com/office/2006/metadata/properties"/>
    <ds:schemaRef ds:uri="http://schemas.microsoft.com/office/infopath/2007/PartnerControls"/>
    <ds:schemaRef ds:uri="45c3e903-dd33-4759-84d4-a410aec200cd"/>
    <ds:schemaRef ds:uri="07fe26c6-7775-4f5a-99ce-6f059332e68c"/>
  </ds:schemaRefs>
</ds:datastoreItem>
</file>

<file path=customXml/itemProps4.xml><?xml version="1.0" encoding="utf-8"?>
<ds:datastoreItem xmlns:ds="http://schemas.openxmlformats.org/officeDocument/2006/customXml" ds:itemID="{97856537-083A-4BA2-9C0F-A3CDAA673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26</cp:revision>
  <dcterms:created xsi:type="dcterms:W3CDTF">2022-09-12T08:49:00Z</dcterms:created>
  <dcterms:modified xsi:type="dcterms:W3CDTF">2022-09-15T08:34:00Z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2022-09-12T10:20:37Z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5c2eef45-22f9-47ee-92ea-8f0ac1952189</vt:lpwstr>
  </property>
  <property fmtid="{D5CDD505-2E9C-101B-9397-08002B2CF9AE}" pid="8" name="MSIP_Label_38e228a3-ecff-4e4d-93ab-0e4b258df221_ContentBits">
    <vt:lpwstr>3</vt:lpwstr>
  </property>
  <property fmtid="{D5CDD505-2E9C-101B-9397-08002B2CF9AE}" pid="9" name="ContentTypeId">
    <vt:lpwstr>0x010100621FD677D54CBC48AC5E16D8B1195F48</vt:lpwstr>
  </property>
  <property fmtid="{D5CDD505-2E9C-101B-9397-08002B2CF9AE}" pid="10" name="MediaServiceImageTags">
    <vt:lpwstr/>
  </property>
</Properties>
</file>